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07E73" w14:textId="10CAC12F" w:rsidR="007F0ADE" w:rsidRDefault="00CA2440" w:rsidP="007F292F">
      <w:pPr>
        <w:rPr>
          <w:noProof/>
          <w:lang w:val="vi-VN" w:eastAsia="ko-KR"/>
        </w:rPr>
      </w:pPr>
      <w:bookmarkStart w:id="0" w:name="_Hlk213602250"/>
      <w:bookmarkStart w:id="1" w:name="_Hlk215653313"/>
      <w:r w:rsidRPr="00CA2440">
        <w:rPr>
          <w:noProof/>
          <w:lang w:eastAsia="ko-KR"/>
        </w:rPr>
        <w:drawing>
          <wp:anchor distT="0" distB="0" distL="114300" distR="114300" simplePos="0" relativeHeight="251663360" behindDoc="0" locked="0" layoutInCell="1" allowOverlap="1" wp14:anchorId="066EA4D6" wp14:editId="1C3F7240">
            <wp:simplePos x="0" y="0"/>
            <wp:positionH relativeFrom="margin">
              <wp:align>left</wp:align>
            </wp:positionH>
            <wp:positionV relativeFrom="paragraph">
              <wp:posOffset>-43136</wp:posOffset>
            </wp:positionV>
            <wp:extent cx="3261147" cy="2386279"/>
            <wp:effectExtent l="0" t="0" r="0" b="0"/>
            <wp:wrapNone/>
            <wp:docPr id="414550593" name="Picture 414550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66995" cy="2390558"/>
                    </a:xfrm>
                    <a:prstGeom prst="rect">
                      <a:avLst/>
                    </a:prstGeom>
                    <a:noFill/>
                    <a:ln>
                      <a:noFill/>
                    </a:ln>
                  </pic:spPr>
                </pic:pic>
              </a:graphicData>
            </a:graphic>
            <wp14:sizeRelH relativeFrom="page">
              <wp14:pctWidth>0</wp14:pctWidth>
            </wp14:sizeRelH>
            <wp14:sizeRelV relativeFrom="page">
              <wp14:pctHeight>0</wp14:pctHeight>
            </wp14:sizeRelV>
          </wp:anchor>
        </w:drawing>
      </w:r>
      <w:r w:rsidR="00727718">
        <w:rPr>
          <w:noProof/>
          <w:lang w:val="vi-VN" w:eastAsia="ko-KR"/>
        </w:rPr>
        <w:t xml:space="preserve"> </w:t>
      </w:r>
    </w:p>
    <w:p w14:paraId="76480012" w14:textId="77777777" w:rsidR="000C5F39" w:rsidRPr="00727718" w:rsidRDefault="000C5F39" w:rsidP="007F292F">
      <w:pPr>
        <w:rPr>
          <w:b/>
          <w:bCs/>
          <w:color w:val="EE0000"/>
          <w:lang w:val="vi-VN" w:eastAsia="ko-KR"/>
        </w:rPr>
      </w:pPr>
    </w:p>
    <w:p w14:paraId="0FE411DD" w14:textId="5AF44ABF" w:rsidR="00FA500B" w:rsidRPr="008E6691" w:rsidRDefault="00DD0792" w:rsidP="008E6691">
      <w:pPr>
        <w:tabs>
          <w:tab w:val="left" w:pos="90"/>
          <w:tab w:val="left" w:pos="5220"/>
          <w:tab w:val="left" w:pos="6120"/>
          <w:tab w:val="left" w:pos="9630"/>
        </w:tabs>
        <w:ind w:right="9"/>
        <w:jc w:val="center"/>
        <w:rPr>
          <w:rFonts w:asciiTheme="minorHAnsi" w:hAnsiTheme="minorHAnsi"/>
          <w:b/>
          <w:bCs/>
          <w:color w:val="C45911" w:themeColor="accent2" w:themeShade="BF"/>
          <w:sz w:val="44"/>
          <w:szCs w:val="44"/>
          <w:lang w:val="vi-VN"/>
        </w:rPr>
      </w:pPr>
      <w:r>
        <w:rPr>
          <w:noProof/>
          <w:szCs w:val="24"/>
          <w:lang w:val="vi-VN" w:eastAsia="ko-KR"/>
        </w:rPr>
        <w:t xml:space="preserve">                                     </w:t>
      </w:r>
      <w:r w:rsidR="002E5C03" w:rsidRPr="007F0ADE">
        <w:rPr>
          <w:rFonts w:ascii="Mistral" w:hAnsi="Mistral"/>
          <w:b/>
          <w:bCs/>
          <w:color w:val="C45911" w:themeColor="accent2" w:themeShade="BF"/>
          <w:sz w:val="44"/>
          <w:szCs w:val="44"/>
          <w:lang w:val="vi-VN"/>
        </w:rPr>
        <w:t xml:space="preserve">                </w:t>
      </w:r>
      <w:bookmarkEnd w:id="0"/>
      <w:bookmarkEnd w:id="1"/>
      <w:r w:rsidR="005D409D" w:rsidRPr="0095081C">
        <w:rPr>
          <w:rFonts w:ascii="Mistral" w:hAnsi="Mistral"/>
          <w:b/>
          <w:bCs/>
          <w:color w:val="C45911" w:themeColor="accent2" w:themeShade="BF"/>
          <w:sz w:val="36"/>
          <w:szCs w:val="36"/>
          <w:lang w:val="vi-VN"/>
        </w:rPr>
        <w:t xml:space="preserve">                                        </w:t>
      </w:r>
    </w:p>
    <w:p w14:paraId="21037FB5" w14:textId="0564A9C9" w:rsidR="005D409D" w:rsidRPr="000C5F39" w:rsidRDefault="00FA500B" w:rsidP="005D409D">
      <w:pPr>
        <w:tabs>
          <w:tab w:val="left" w:pos="5220"/>
          <w:tab w:val="left" w:pos="9630"/>
        </w:tabs>
        <w:ind w:right="9"/>
        <w:jc w:val="center"/>
        <w:rPr>
          <w:rFonts w:ascii="Mistral" w:hAnsi="Mistral"/>
          <w:b/>
          <w:bCs/>
          <w:color w:val="C45911" w:themeColor="accent2" w:themeShade="BF"/>
          <w:sz w:val="36"/>
          <w:szCs w:val="36"/>
          <w:lang w:val="vi-VN"/>
        </w:rPr>
      </w:pPr>
      <w:r>
        <w:rPr>
          <w:rFonts w:asciiTheme="minorHAnsi" w:hAnsiTheme="minorHAnsi"/>
          <w:b/>
          <w:bCs/>
          <w:color w:val="C45911" w:themeColor="accent2" w:themeShade="BF"/>
          <w:sz w:val="36"/>
          <w:szCs w:val="36"/>
          <w:lang w:val="vi-VN"/>
        </w:rPr>
        <w:tab/>
      </w:r>
      <w:r w:rsidR="005D409D" w:rsidRPr="0095081C">
        <w:rPr>
          <w:rFonts w:ascii="Mistral" w:hAnsi="Mistral"/>
          <w:b/>
          <w:bCs/>
          <w:color w:val="C45911" w:themeColor="accent2" w:themeShade="BF"/>
          <w:sz w:val="36"/>
          <w:szCs w:val="36"/>
          <w:lang w:val="vi-VN"/>
        </w:rPr>
        <w:t>Bài 2</w:t>
      </w:r>
      <w:r w:rsidR="00DF014C" w:rsidRPr="000C5F39">
        <w:rPr>
          <w:rFonts w:ascii="Mistral" w:hAnsi="Mistral"/>
          <w:b/>
          <w:bCs/>
          <w:color w:val="C45911" w:themeColor="accent2" w:themeShade="BF"/>
          <w:sz w:val="36"/>
          <w:szCs w:val="36"/>
          <w:lang w:val="vi-VN"/>
        </w:rPr>
        <w:t>9</w:t>
      </w:r>
    </w:p>
    <w:p w14:paraId="7AF0FC2F" w14:textId="753DD2E4" w:rsidR="00FA500B" w:rsidRPr="000C5F39" w:rsidRDefault="00CA2440" w:rsidP="007C0B4C">
      <w:pPr>
        <w:tabs>
          <w:tab w:val="left" w:pos="5220"/>
          <w:tab w:val="left" w:pos="9630"/>
        </w:tabs>
        <w:ind w:left="3600" w:right="9"/>
        <w:jc w:val="center"/>
        <w:rPr>
          <w:rFonts w:ascii="Mistral" w:hAnsi="Mistral"/>
          <w:b/>
          <w:bCs/>
          <w:color w:val="C45911" w:themeColor="accent2" w:themeShade="BF"/>
          <w:sz w:val="40"/>
          <w:szCs w:val="40"/>
          <w:lang w:val="vi-VN"/>
        </w:rPr>
      </w:pPr>
      <w:r>
        <w:rPr>
          <w:rFonts w:asciiTheme="minorHAnsi" w:hAnsiTheme="minorHAnsi"/>
          <w:b/>
          <w:bCs/>
          <w:color w:val="C45911" w:themeColor="accent2" w:themeShade="BF"/>
          <w:sz w:val="36"/>
          <w:szCs w:val="36"/>
          <w:lang w:val="vi-VN"/>
        </w:rPr>
        <w:t xml:space="preserve">                   </w:t>
      </w:r>
      <w:r w:rsidR="00641E38" w:rsidRPr="000C5F39">
        <w:rPr>
          <w:rFonts w:ascii="Mistral" w:hAnsi="Mistral"/>
          <w:b/>
          <w:bCs/>
          <w:color w:val="C45911" w:themeColor="accent2" w:themeShade="BF"/>
          <w:sz w:val="40"/>
          <w:szCs w:val="40"/>
          <w:lang w:val="vi-VN"/>
        </w:rPr>
        <w:t xml:space="preserve">BÙN </w:t>
      </w:r>
      <w:r w:rsidR="00641E38" w:rsidRPr="000C5F39">
        <w:rPr>
          <w:rFonts w:ascii="Mistral" w:hAnsi="Mistral" w:cs="Mistral"/>
          <w:b/>
          <w:bCs/>
          <w:color w:val="C45911" w:themeColor="accent2" w:themeShade="BF"/>
          <w:sz w:val="40"/>
          <w:szCs w:val="40"/>
          <w:lang w:val="vi-VN"/>
        </w:rPr>
        <w:t>ĐÂ</w:t>
      </w:r>
      <w:r w:rsidR="00641E38" w:rsidRPr="000C5F39">
        <w:rPr>
          <w:rFonts w:ascii="Mistral" w:hAnsi="Mistral"/>
          <w:b/>
          <w:bCs/>
          <w:color w:val="C45911" w:themeColor="accent2" w:themeShade="BF"/>
          <w:sz w:val="40"/>
          <w:szCs w:val="40"/>
          <w:lang w:val="vi-VN"/>
        </w:rPr>
        <w:t xml:space="preserve">́T </w:t>
      </w:r>
      <w:r w:rsidR="00C37D59" w:rsidRPr="000C5F39">
        <w:rPr>
          <w:rFonts w:ascii="Mistral" w:hAnsi="Mistral"/>
          <w:b/>
          <w:bCs/>
          <w:color w:val="C45911" w:themeColor="accent2" w:themeShade="BF"/>
          <w:sz w:val="40"/>
          <w:szCs w:val="40"/>
          <w:lang w:val="vi-VN"/>
        </w:rPr>
        <w:t>DẪN</w:t>
      </w:r>
      <w:r w:rsidR="00C37D59" w:rsidRPr="000C5F39">
        <w:rPr>
          <w:rFonts w:asciiTheme="minorHAnsi" w:hAnsiTheme="minorHAnsi"/>
          <w:b/>
          <w:bCs/>
          <w:color w:val="C45911" w:themeColor="accent2" w:themeShade="BF"/>
          <w:sz w:val="40"/>
          <w:szCs w:val="40"/>
          <w:lang w:val="vi-VN"/>
        </w:rPr>
        <w:t xml:space="preserve"> </w:t>
      </w:r>
      <w:r w:rsidR="00641E38" w:rsidRPr="000C5F39">
        <w:rPr>
          <w:rFonts w:ascii="Mistral" w:hAnsi="Mistral" w:cs="Mistral"/>
          <w:b/>
          <w:bCs/>
          <w:color w:val="C45911" w:themeColor="accent2" w:themeShade="BF"/>
          <w:sz w:val="40"/>
          <w:szCs w:val="40"/>
          <w:lang w:val="vi-VN"/>
        </w:rPr>
        <w:t>ĐÊ</w:t>
      </w:r>
      <w:r w:rsidR="00641E38" w:rsidRPr="000C5F39">
        <w:rPr>
          <w:rFonts w:ascii="Mistral" w:hAnsi="Mistral"/>
          <w:b/>
          <w:bCs/>
          <w:color w:val="C45911" w:themeColor="accent2" w:themeShade="BF"/>
          <w:sz w:val="40"/>
          <w:szCs w:val="40"/>
          <w:lang w:val="vi-VN"/>
        </w:rPr>
        <w:t>́N KHO BÁU</w:t>
      </w:r>
    </w:p>
    <w:p w14:paraId="0E1B7182" w14:textId="77EB94E5" w:rsidR="002705CC" w:rsidRPr="000C5F39" w:rsidRDefault="00FA500B" w:rsidP="00FA500B">
      <w:pPr>
        <w:tabs>
          <w:tab w:val="left" w:pos="5220"/>
          <w:tab w:val="left" w:pos="9630"/>
        </w:tabs>
        <w:ind w:left="3600" w:right="9"/>
        <w:jc w:val="center"/>
        <w:rPr>
          <w:rFonts w:ascii="Mistral" w:hAnsi="Mistral"/>
          <w:b/>
          <w:bCs/>
          <w:color w:val="C45911" w:themeColor="accent2" w:themeShade="BF"/>
          <w:sz w:val="40"/>
          <w:szCs w:val="40"/>
          <w:lang w:val="vi-VN"/>
        </w:rPr>
      </w:pPr>
      <w:r w:rsidRPr="000C5F39">
        <w:rPr>
          <w:rFonts w:ascii="Mistral" w:hAnsi="Mistral"/>
          <w:b/>
          <w:bCs/>
          <w:color w:val="C45911" w:themeColor="accent2" w:themeShade="BF"/>
          <w:sz w:val="40"/>
          <w:szCs w:val="40"/>
          <w:lang w:val="vi-VN"/>
        </w:rPr>
        <w:t xml:space="preserve">                           </w:t>
      </w:r>
    </w:p>
    <w:p w14:paraId="7349DAA0" w14:textId="010F0567" w:rsidR="006865B8" w:rsidRPr="00641E38" w:rsidRDefault="006865B8" w:rsidP="007C0B4C">
      <w:pPr>
        <w:tabs>
          <w:tab w:val="left" w:pos="5220"/>
          <w:tab w:val="left" w:pos="9630"/>
        </w:tabs>
        <w:ind w:left="3600" w:right="9"/>
        <w:jc w:val="center"/>
        <w:rPr>
          <w:rFonts w:ascii="Mistral" w:hAnsi="Mistral"/>
          <w:lang w:val="vi-VN" w:eastAsia="ko-KR"/>
        </w:rPr>
      </w:pPr>
    </w:p>
    <w:p w14:paraId="2E9345AE" w14:textId="7B8B1AF5" w:rsidR="00CA2440" w:rsidRPr="00CA2440" w:rsidRDefault="00665FE5" w:rsidP="00CA2440">
      <w:pPr>
        <w:pStyle w:val="NormalWeb"/>
        <w:rPr>
          <w:lang w:val="vi-VN" w:eastAsia="ko-KR"/>
        </w:rPr>
      </w:pPr>
      <w:r w:rsidRPr="00641E38">
        <w:rPr>
          <w:rFonts w:ascii="Mistral" w:hAnsi="Mistral"/>
          <w:noProof/>
          <w:lang w:val="vi-VN" w:eastAsia="ko-KR"/>
        </w:rPr>
        <w:t xml:space="preserve"> </w:t>
      </w:r>
      <w:r w:rsidR="00FF6D8D" w:rsidRPr="00641E38">
        <w:rPr>
          <w:rFonts w:ascii="Mistral" w:hAnsi="Mistral"/>
          <w:b/>
          <w:bCs/>
          <w:color w:val="C45911" w:themeColor="accent2" w:themeShade="BF"/>
          <w:sz w:val="44"/>
          <w:szCs w:val="44"/>
          <w:lang w:val="vi-VN"/>
        </w:rPr>
        <w:t xml:space="preserve">  </w:t>
      </w:r>
      <w:r w:rsidR="002705CC" w:rsidRPr="00641E38">
        <w:rPr>
          <w:rFonts w:ascii="Mistral" w:hAnsi="Mistral"/>
          <w:b/>
          <w:bCs/>
          <w:color w:val="C45911" w:themeColor="accent2" w:themeShade="BF"/>
          <w:sz w:val="44"/>
          <w:szCs w:val="44"/>
          <w:lang w:val="vi-VN"/>
        </w:rPr>
        <w:t xml:space="preserve">              </w:t>
      </w:r>
    </w:p>
    <w:p w14:paraId="7C9CD719" w14:textId="6FA23116" w:rsidR="00FA500B" w:rsidRDefault="00FA500B" w:rsidP="00FA500B">
      <w:pPr>
        <w:pStyle w:val="NormalWeb"/>
        <w:rPr>
          <w:rFonts w:asciiTheme="minorHAnsi" w:hAnsiTheme="minorHAnsi"/>
          <w:b/>
          <w:bCs/>
          <w:color w:val="C45911" w:themeColor="accent2" w:themeShade="BF"/>
          <w:sz w:val="44"/>
          <w:szCs w:val="44"/>
          <w:lang w:val="vi-VN"/>
        </w:rPr>
      </w:pPr>
    </w:p>
    <w:p w14:paraId="20BF68B5" w14:textId="3BA01F03" w:rsidR="0011736B" w:rsidRPr="00A846FC" w:rsidRDefault="0011736B" w:rsidP="001A47AA">
      <w:pPr>
        <w:spacing w:before="100" w:beforeAutospacing="1" w:after="100" w:afterAutospacing="1"/>
        <w:rPr>
          <w:rFonts w:ascii="Tahoma" w:hAnsi="Tahoma" w:cs="Tahoma"/>
          <w:color w:val="7030A0"/>
          <w:szCs w:val="24"/>
          <w:lang w:val="vi-VN" w:eastAsia="ko-KR"/>
        </w:rPr>
      </w:pPr>
      <w:r w:rsidRPr="00A846FC">
        <w:rPr>
          <w:rFonts w:ascii="Tahoma" w:hAnsi="Tahoma" w:cs="Tahoma"/>
          <w:color w:val="7030A0"/>
          <w:szCs w:val="24"/>
          <w:lang w:val="vi-VN" w:eastAsia="ko-KR"/>
        </w:rPr>
        <w:t xml:space="preserve">Có những khoảnh khắc trong đời, ta tưởng mình đã chạm đến đáy của bùn lầy. Như gia đình </w:t>
      </w:r>
      <w:r w:rsidR="004F5D6F" w:rsidRPr="00A846FC">
        <w:rPr>
          <w:rFonts w:ascii="Tahoma" w:hAnsi="Tahoma" w:cs="Tahoma"/>
          <w:color w:val="7030A0"/>
          <w:szCs w:val="24"/>
          <w:lang w:val="vi-VN" w:eastAsia="ko-KR"/>
        </w:rPr>
        <w:t xml:space="preserve">kia </w:t>
      </w:r>
      <w:r w:rsidRPr="00A846FC">
        <w:rPr>
          <w:rFonts w:ascii="Tahoma" w:hAnsi="Tahoma" w:cs="Tahoma"/>
          <w:color w:val="7030A0"/>
          <w:szCs w:val="24"/>
          <w:lang w:val="vi-VN" w:eastAsia="ko-KR"/>
        </w:rPr>
        <w:t>vượt biên năm 1987 trên vịnh Long Yai</w:t>
      </w:r>
      <w:r w:rsidR="001A47AA" w:rsidRPr="00A846FC">
        <w:rPr>
          <w:rFonts w:ascii="Tahoma" w:hAnsi="Tahoma" w:cs="Tahoma"/>
          <w:color w:val="7030A0"/>
          <w:szCs w:val="24"/>
          <w:lang w:val="vi-VN" w:eastAsia="ko-KR"/>
        </w:rPr>
        <w:t>, Thái Lan</w:t>
      </w:r>
      <w:r w:rsidRPr="00A846FC">
        <w:rPr>
          <w:rFonts w:ascii="Tahoma" w:hAnsi="Tahoma" w:cs="Tahoma"/>
          <w:color w:val="7030A0"/>
          <w:szCs w:val="24"/>
          <w:lang w:val="vi-VN" w:eastAsia="ko-KR"/>
        </w:rPr>
        <w:t xml:space="preserve">: giữa đêm tối, họ bị lừa nhảy xuống biển vì tưởng nước đã cạn. Nhưng đó là </w:t>
      </w:r>
      <w:r w:rsidRPr="00A846FC">
        <w:rPr>
          <w:rFonts w:ascii="Tahoma" w:hAnsi="Tahoma" w:cs="Tahoma"/>
          <w:b/>
          <w:bCs/>
          <w:color w:val="7030A0"/>
          <w:szCs w:val="24"/>
          <w:lang w:val="vi-VN" w:eastAsia="ko-KR"/>
        </w:rPr>
        <w:t>biển sình</w:t>
      </w:r>
      <w:r w:rsidR="004F5D6F" w:rsidRPr="00A846FC">
        <w:rPr>
          <w:rFonts w:ascii="Tahoma" w:hAnsi="Tahoma" w:cs="Tahoma"/>
          <w:color w:val="7030A0"/>
          <w:szCs w:val="24"/>
          <w:lang w:val="vi-VN" w:eastAsia="ko-KR"/>
        </w:rPr>
        <w:t xml:space="preserve">, </w:t>
      </w:r>
      <w:r w:rsidRPr="00A846FC">
        <w:rPr>
          <w:rFonts w:ascii="Tahoma" w:hAnsi="Tahoma" w:cs="Tahoma"/>
          <w:color w:val="7030A0"/>
          <w:szCs w:val="24"/>
          <w:lang w:val="vi-VN" w:eastAsia="ko-KR"/>
        </w:rPr>
        <w:t>thứ bùn lầy có thể nuốt trọn mạng người.</w:t>
      </w:r>
      <w:r w:rsidR="004F5D6F" w:rsidRPr="00A846FC">
        <w:rPr>
          <w:rFonts w:ascii="Tahoma" w:hAnsi="Tahoma" w:cs="Tahoma"/>
          <w:color w:val="7030A0"/>
          <w:szCs w:val="24"/>
          <w:lang w:val="vi-VN" w:eastAsia="ko-KR"/>
        </w:rPr>
        <w:t xml:space="preserve"> </w:t>
      </w:r>
      <w:r w:rsidR="001A47AA" w:rsidRPr="00A846FC">
        <w:rPr>
          <w:rFonts w:ascii="Tahoma" w:hAnsi="Tahoma" w:cs="Tahoma"/>
          <w:color w:val="7030A0"/>
          <w:szCs w:val="24"/>
          <w:lang w:val="vi-VN" w:eastAsia="ko-KR"/>
        </w:rPr>
        <w:t>Trong bóng đêm, c</w:t>
      </w:r>
      <w:r w:rsidRPr="00A846FC">
        <w:rPr>
          <w:rFonts w:ascii="Tahoma" w:hAnsi="Tahoma" w:cs="Tahoma"/>
          <w:color w:val="7030A0"/>
          <w:szCs w:val="24"/>
          <w:lang w:val="vi-VN" w:eastAsia="ko-KR"/>
        </w:rPr>
        <w:t>ả gia đình lún dần, lún dần…Bùn lên đến bụng, rồi đến ngực, rồi sẽ lên đến cổ.</w:t>
      </w:r>
      <w:r w:rsidR="001A47AA" w:rsidRPr="00A846FC">
        <w:rPr>
          <w:rFonts w:ascii="Tahoma" w:hAnsi="Tahoma" w:cs="Tahoma"/>
          <w:color w:val="7030A0"/>
          <w:szCs w:val="24"/>
          <w:lang w:val="vi-VN" w:eastAsia="ko-KR"/>
        </w:rPr>
        <w:t xml:space="preserve"> </w:t>
      </w:r>
      <w:r w:rsidRPr="00A846FC">
        <w:rPr>
          <w:rFonts w:ascii="Tahoma" w:hAnsi="Tahoma" w:cs="Tahoma"/>
          <w:color w:val="7030A0"/>
          <w:szCs w:val="24"/>
          <w:lang w:val="vi-VN" w:eastAsia="ko-KR"/>
        </w:rPr>
        <w:t>Trong khoảnh khắc cận kề cái chết, họ chỉ còn biết kêu lên:</w:t>
      </w:r>
      <w:r w:rsidR="001A47AA" w:rsidRPr="00A846FC">
        <w:rPr>
          <w:rFonts w:ascii="Tahoma" w:hAnsi="Tahoma" w:cs="Tahoma"/>
          <w:color w:val="7030A0"/>
          <w:szCs w:val="24"/>
          <w:lang w:val="vi-VN" w:eastAsia="ko-KR"/>
        </w:rPr>
        <w:t xml:space="preserve"> </w:t>
      </w:r>
      <w:r w:rsidRPr="00A846FC">
        <w:rPr>
          <w:rFonts w:ascii="Tahoma" w:hAnsi="Tahoma" w:cs="Tahoma"/>
          <w:b/>
          <w:bCs/>
          <w:color w:val="7030A0"/>
          <w:szCs w:val="24"/>
          <w:lang w:val="vi-VN" w:eastAsia="ko-KR"/>
        </w:rPr>
        <w:t xml:space="preserve">“Giêsu, Maria, Giuse! </w:t>
      </w:r>
      <w:r w:rsidRPr="00A846FC">
        <w:rPr>
          <w:rFonts w:ascii="Tahoma" w:hAnsi="Tahoma" w:cs="Tahoma"/>
          <w:b/>
          <w:bCs/>
          <w:color w:val="7030A0"/>
          <w:szCs w:val="24"/>
          <w:lang w:eastAsia="ko-KR"/>
        </w:rPr>
        <w:t xml:space="preserve">Con </w:t>
      </w:r>
      <w:proofErr w:type="spellStart"/>
      <w:r w:rsidRPr="00A846FC">
        <w:rPr>
          <w:rFonts w:ascii="Tahoma" w:hAnsi="Tahoma" w:cs="Tahoma"/>
          <w:b/>
          <w:bCs/>
          <w:color w:val="7030A0"/>
          <w:szCs w:val="24"/>
          <w:lang w:eastAsia="ko-KR"/>
        </w:rPr>
        <w:t>xin</w:t>
      </w:r>
      <w:proofErr w:type="spellEnd"/>
      <w:r w:rsidRPr="00A846FC">
        <w:rPr>
          <w:rFonts w:ascii="Tahoma" w:hAnsi="Tahoma" w:cs="Tahoma"/>
          <w:b/>
          <w:bCs/>
          <w:color w:val="7030A0"/>
          <w:szCs w:val="24"/>
          <w:lang w:eastAsia="ko-KR"/>
        </w:rPr>
        <w:t xml:space="preserve"> </w:t>
      </w:r>
      <w:proofErr w:type="spellStart"/>
      <w:r w:rsidRPr="00A846FC">
        <w:rPr>
          <w:rFonts w:ascii="Tahoma" w:hAnsi="Tahoma" w:cs="Tahoma"/>
          <w:b/>
          <w:bCs/>
          <w:color w:val="7030A0"/>
          <w:szCs w:val="24"/>
          <w:lang w:eastAsia="ko-KR"/>
        </w:rPr>
        <w:t>phó</w:t>
      </w:r>
      <w:proofErr w:type="spellEnd"/>
      <w:r w:rsidRPr="00A846FC">
        <w:rPr>
          <w:rFonts w:ascii="Tahoma" w:hAnsi="Tahoma" w:cs="Tahoma"/>
          <w:b/>
          <w:bCs/>
          <w:color w:val="7030A0"/>
          <w:szCs w:val="24"/>
          <w:lang w:eastAsia="ko-KR"/>
        </w:rPr>
        <w:t xml:space="preserve"> </w:t>
      </w:r>
      <w:proofErr w:type="spellStart"/>
      <w:r w:rsidRPr="00A846FC">
        <w:rPr>
          <w:rFonts w:ascii="Tahoma" w:hAnsi="Tahoma" w:cs="Tahoma"/>
          <w:b/>
          <w:bCs/>
          <w:color w:val="7030A0"/>
          <w:szCs w:val="24"/>
          <w:lang w:eastAsia="ko-KR"/>
        </w:rPr>
        <w:t>dâng</w:t>
      </w:r>
      <w:proofErr w:type="spellEnd"/>
      <w:r w:rsidRPr="00A846FC">
        <w:rPr>
          <w:rFonts w:ascii="Tahoma" w:hAnsi="Tahoma" w:cs="Tahoma"/>
          <w:b/>
          <w:bCs/>
          <w:color w:val="7030A0"/>
          <w:szCs w:val="24"/>
          <w:lang w:eastAsia="ko-KR"/>
        </w:rPr>
        <w:t xml:space="preserve"> </w:t>
      </w:r>
      <w:proofErr w:type="spellStart"/>
      <w:r w:rsidRPr="00A846FC">
        <w:rPr>
          <w:rFonts w:ascii="Tahoma" w:hAnsi="Tahoma" w:cs="Tahoma"/>
          <w:b/>
          <w:bCs/>
          <w:color w:val="7030A0"/>
          <w:szCs w:val="24"/>
          <w:lang w:eastAsia="ko-KR"/>
        </w:rPr>
        <w:t>linh</w:t>
      </w:r>
      <w:proofErr w:type="spellEnd"/>
      <w:r w:rsidRPr="00A846FC">
        <w:rPr>
          <w:rFonts w:ascii="Tahoma" w:hAnsi="Tahoma" w:cs="Tahoma"/>
          <w:b/>
          <w:bCs/>
          <w:color w:val="7030A0"/>
          <w:szCs w:val="24"/>
          <w:lang w:eastAsia="ko-KR"/>
        </w:rPr>
        <w:t xml:space="preserve"> </w:t>
      </w:r>
      <w:proofErr w:type="spellStart"/>
      <w:r w:rsidRPr="00A846FC">
        <w:rPr>
          <w:rFonts w:ascii="Tahoma" w:hAnsi="Tahoma" w:cs="Tahoma"/>
          <w:b/>
          <w:bCs/>
          <w:color w:val="7030A0"/>
          <w:szCs w:val="24"/>
          <w:lang w:eastAsia="ko-KR"/>
        </w:rPr>
        <w:t>hồn</w:t>
      </w:r>
      <w:proofErr w:type="spellEnd"/>
      <w:r w:rsidRPr="00A846FC">
        <w:rPr>
          <w:rFonts w:ascii="Tahoma" w:hAnsi="Tahoma" w:cs="Tahoma"/>
          <w:b/>
          <w:bCs/>
          <w:color w:val="7030A0"/>
          <w:szCs w:val="24"/>
          <w:lang w:eastAsia="ko-KR"/>
        </w:rPr>
        <w:t xml:space="preserve"> </w:t>
      </w:r>
      <w:proofErr w:type="spellStart"/>
      <w:r w:rsidRPr="00A846FC">
        <w:rPr>
          <w:rFonts w:ascii="Tahoma" w:hAnsi="Tahoma" w:cs="Tahoma"/>
          <w:b/>
          <w:bCs/>
          <w:color w:val="7030A0"/>
          <w:szCs w:val="24"/>
          <w:lang w:eastAsia="ko-KR"/>
        </w:rPr>
        <w:t>và</w:t>
      </w:r>
      <w:proofErr w:type="spellEnd"/>
      <w:r w:rsidRPr="00A846FC">
        <w:rPr>
          <w:rFonts w:ascii="Tahoma" w:hAnsi="Tahoma" w:cs="Tahoma"/>
          <w:b/>
          <w:bCs/>
          <w:color w:val="7030A0"/>
          <w:szCs w:val="24"/>
          <w:lang w:eastAsia="ko-KR"/>
        </w:rPr>
        <w:t xml:space="preserve"> </w:t>
      </w:r>
      <w:proofErr w:type="spellStart"/>
      <w:r w:rsidRPr="00A846FC">
        <w:rPr>
          <w:rFonts w:ascii="Tahoma" w:hAnsi="Tahoma" w:cs="Tahoma"/>
          <w:b/>
          <w:bCs/>
          <w:color w:val="7030A0"/>
          <w:szCs w:val="24"/>
          <w:lang w:eastAsia="ko-KR"/>
        </w:rPr>
        <w:t>xác</w:t>
      </w:r>
      <w:proofErr w:type="spellEnd"/>
      <w:r w:rsidRPr="00A846FC">
        <w:rPr>
          <w:rFonts w:ascii="Tahoma" w:hAnsi="Tahoma" w:cs="Tahoma"/>
          <w:b/>
          <w:bCs/>
          <w:color w:val="7030A0"/>
          <w:szCs w:val="24"/>
          <w:lang w:eastAsia="ko-KR"/>
        </w:rPr>
        <w:t xml:space="preserve"> con </w:t>
      </w:r>
      <w:proofErr w:type="spellStart"/>
      <w:r w:rsidRPr="00A846FC">
        <w:rPr>
          <w:rFonts w:ascii="Tahoma" w:hAnsi="Tahoma" w:cs="Tahoma"/>
          <w:b/>
          <w:bCs/>
          <w:color w:val="7030A0"/>
          <w:szCs w:val="24"/>
          <w:lang w:eastAsia="ko-KR"/>
        </w:rPr>
        <w:t>trong</w:t>
      </w:r>
      <w:proofErr w:type="spellEnd"/>
      <w:r w:rsidRPr="00A846FC">
        <w:rPr>
          <w:rFonts w:ascii="Tahoma" w:hAnsi="Tahoma" w:cs="Tahoma"/>
          <w:b/>
          <w:bCs/>
          <w:color w:val="7030A0"/>
          <w:szCs w:val="24"/>
          <w:lang w:eastAsia="ko-KR"/>
        </w:rPr>
        <w:t xml:space="preserve"> </w:t>
      </w:r>
      <w:proofErr w:type="spellStart"/>
      <w:r w:rsidRPr="00A846FC">
        <w:rPr>
          <w:rFonts w:ascii="Tahoma" w:hAnsi="Tahoma" w:cs="Tahoma"/>
          <w:b/>
          <w:bCs/>
          <w:color w:val="7030A0"/>
          <w:szCs w:val="24"/>
          <w:lang w:eastAsia="ko-KR"/>
        </w:rPr>
        <w:t>tay</w:t>
      </w:r>
      <w:proofErr w:type="spellEnd"/>
      <w:r w:rsidRPr="00A846FC">
        <w:rPr>
          <w:rFonts w:ascii="Tahoma" w:hAnsi="Tahoma" w:cs="Tahoma"/>
          <w:b/>
          <w:bCs/>
          <w:color w:val="7030A0"/>
          <w:szCs w:val="24"/>
          <w:lang w:eastAsia="ko-KR"/>
        </w:rPr>
        <w:t xml:space="preserve"> Ba </w:t>
      </w:r>
      <w:proofErr w:type="spellStart"/>
      <w:r w:rsidRPr="00A846FC">
        <w:rPr>
          <w:rFonts w:ascii="Tahoma" w:hAnsi="Tahoma" w:cs="Tahoma"/>
          <w:b/>
          <w:bCs/>
          <w:color w:val="7030A0"/>
          <w:szCs w:val="24"/>
          <w:lang w:eastAsia="ko-KR"/>
        </w:rPr>
        <w:t>Đấng</w:t>
      </w:r>
      <w:proofErr w:type="spellEnd"/>
      <w:r w:rsidRPr="00A846FC">
        <w:rPr>
          <w:rFonts w:ascii="Tahoma" w:hAnsi="Tahoma" w:cs="Tahoma"/>
          <w:b/>
          <w:bCs/>
          <w:color w:val="7030A0"/>
          <w:szCs w:val="24"/>
          <w:lang w:eastAsia="ko-KR"/>
        </w:rPr>
        <w:t>.”</w:t>
      </w:r>
      <w:r w:rsidR="001A47AA" w:rsidRPr="00A846FC">
        <w:rPr>
          <w:rFonts w:ascii="Tahoma" w:hAnsi="Tahoma" w:cs="Tahoma"/>
          <w:color w:val="7030A0"/>
          <w:szCs w:val="24"/>
          <w:lang w:val="vi-VN" w:eastAsia="ko-KR"/>
        </w:rPr>
        <w:t xml:space="preserve"> </w:t>
      </w:r>
      <w:r w:rsidRPr="00A846FC">
        <w:rPr>
          <w:rFonts w:ascii="Tahoma" w:hAnsi="Tahoma" w:cs="Tahoma"/>
          <w:color w:val="7030A0"/>
          <w:szCs w:val="24"/>
          <w:lang w:val="vi-VN" w:eastAsia="ko-KR"/>
        </w:rPr>
        <w:t xml:space="preserve">Họ lần chuỗi Mân Côi trong tuyệt vọng. Rồi kiệt sức thiếp đi. </w:t>
      </w:r>
      <w:r w:rsidR="008E4865" w:rsidRPr="00A846FC">
        <w:rPr>
          <w:rFonts w:ascii="Tahoma" w:hAnsi="Tahoma" w:cs="Tahoma"/>
          <w:color w:val="7030A0"/>
          <w:szCs w:val="24"/>
          <w:lang w:val="vi-VN" w:eastAsia="ko-KR"/>
        </w:rPr>
        <w:t>Nhưng lạ thay, k</w:t>
      </w:r>
      <w:r w:rsidRPr="00A846FC">
        <w:rPr>
          <w:rFonts w:ascii="Tahoma" w:hAnsi="Tahoma" w:cs="Tahoma"/>
          <w:color w:val="7030A0"/>
          <w:szCs w:val="24"/>
          <w:lang w:val="vi-VN" w:eastAsia="ko-KR"/>
        </w:rPr>
        <w:t xml:space="preserve">hi mở mắt, họ thấy </w:t>
      </w:r>
      <w:r w:rsidRPr="00A846FC">
        <w:rPr>
          <w:rFonts w:ascii="Tahoma" w:hAnsi="Tahoma" w:cs="Tahoma"/>
          <w:b/>
          <w:bCs/>
          <w:color w:val="7030A0"/>
          <w:szCs w:val="24"/>
          <w:lang w:val="vi-VN" w:eastAsia="ko-KR"/>
        </w:rPr>
        <w:t>hừng đông</w:t>
      </w:r>
      <w:r w:rsidRPr="00A846FC">
        <w:rPr>
          <w:rFonts w:ascii="Tahoma" w:hAnsi="Tahoma" w:cs="Tahoma"/>
          <w:color w:val="7030A0"/>
          <w:szCs w:val="24"/>
          <w:lang w:val="vi-VN" w:eastAsia="ko-KR"/>
        </w:rPr>
        <w:t>. Thủy triều đã rút. Người dân</w:t>
      </w:r>
      <w:r w:rsidR="008E4865" w:rsidRPr="00A846FC">
        <w:rPr>
          <w:rFonts w:ascii="Tahoma" w:hAnsi="Tahoma" w:cs="Tahoma"/>
          <w:color w:val="7030A0"/>
          <w:szCs w:val="24"/>
          <w:lang w:val="vi-VN" w:eastAsia="ko-KR"/>
        </w:rPr>
        <w:t xml:space="preserve"> bản</w:t>
      </w:r>
      <w:r w:rsidRPr="00A846FC">
        <w:rPr>
          <w:rFonts w:ascii="Tahoma" w:hAnsi="Tahoma" w:cs="Tahoma"/>
          <w:color w:val="7030A0"/>
          <w:szCs w:val="24"/>
          <w:lang w:val="vi-VN" w:eastAsia="ko-KR"/>
        </w:rPr>
        <w:t xml:space="preserve"> địa trượt những tấm ván đến cứu họ.</w:t>
      </w:r>
      <w:r w:rsidR="001A47AA" w:rsidRPr="00A846FC">
        <w:rPr>
          <w:rFonts w:ascii="Tahoma" w:hAnsi="Tahoma" w:cs="Tahoma"/>
          <w:color w:val="7030A0"/>
          <w:szCs w:val="24"/>
          <w:lang w:val="vi-VN" w:eastAsia="ko-KR"/>
        </w:rPr>
        <w:t xml:space="preserve"> </w:t>
      </w:r>
      <w:r w:rsidRPr="00A846FC">
        <w:rPr>
          <w:rFonts w:ascii="Tahoma" w:hAnsi="Tahoma" w:cs="Tahoma"/>
          <w:color w:val="7030A0"/>
          <w:szCs w:val="24"/>
          <w:lang w:val="vi-VN" w:eastAsia="ko-KR"/>
        </w:rPr>
        <w:t xml:space="preserve">Sau này họ mới biết: </w:t>
      </w:r>
      <w:r w:rsidRPr="00A846FC">
        <w:rPr>
          <w:rFonts w:ascii="Tahoma" w:hAnsi="Tahoma" w:cs="Tahoma"/>
          <w:b/>
          <w:bCs/>
          <w:color w:val="7030A0"/>
          <w:szCs w:val="24"/>
          <w:lang w:val="vi-VN" w:eastAsia="ko-KR"/>
        </w:rPr>
        <w:t>chỗ họ lún sình đêm ấy từng vớt lên rất nhiều bộ xương người.</w:t>
      </w:r>
      <w:r w:rsidRPr="00A846FC">
        <w:rPr>
          <w:rFonts w:ascii="Tahoma" w:hAnsi="Tahoma" w:cs="Tahoma"/>
          <w:color w:val="7030A0"/>
          <w:szCs w:val="24"/>
          <w:lang w:val="vi-VN" w:eastAsia="ko-KR"/>
        </w:rPr>
        <w:t xml:space="preserve"> Họ đã thoát chết trong gang tấc.</w:t>
      </w:r>
    </w:p>
    <w:p w14:paraId="17E8B663" w14:textId="538008BA" w:rsidR="004F5D6F" w:rsidRPr="00A846FC" w:rsidRDefault="0011736B" w:rsidP="00851C4B">
      <w:pPr>
        <w:spacing w:before="100" w:beforeAutospacing="1" w:after="100" w:afterAutospacing="1"/>
        <w:rPr>
          <w:rFonts w:ascii="Tahoma" w:hAnsi="Tahoma" w:cs="Tahoma"/>
          <w:b/>
          <w:bCs/>
          <w:color w:val="7030A0"/>
          <w:szCs w:val="24"/>
          <w:lang w:val="vi-VN" w:eastAsia="ko-KR"/>
        </w:rPr>
      </w:pPr>
      <w:r w:rsidRPr="00A846FC">
        <w:rPr>
          <w:rFonts w:ascii="Tahoma" w:hAnsi="Tahoma" w:cs="Tahoma"/>
          <w:color w:val="7030A0"/>
          <w:szCs w:val="24"/>
          <w:lang w:val="vi-VN" w:eastAsia="ko-KR"/>
        </w:rPr>
        <w:t>Nhưng kho báu lớn hơn vẫn còn ở phía trước: hai đứa con thất lạc trong hành trình vượt biên cũng được tìm thấy</w:t>
      </w:r>
      <w:r w:rsidR="00851C4B" w:rsidRPr="00A846FC">
        <w:rPr>
          <w:rFonts w:ascii="Tahoma" w:hAnsi="Tahoma" w:cs="Tahoma"/>
          <w:color w:val="7030A0"/>
          <w:szCs w:val="24"/>
          <w:lang w:val="vi-VN" w:eastAsia="ko-KR"/>
        </w:rPr>
        <w:t xml:space="preserve"> sau này</w:t>
      </w:r>
      <w:r w:rsidRPr="00A846FC">
        <w:rPr>
          <w:rFonts w:ascii="Tahoma" w:hAnsi="Tahoma" w:cs="Tahoma"/>
          <w:color w:val="7030A0"/>
          <w:szCs w:val="24"/>
          <w:lang w:val="vi-VN" w:eastAsia="ko-KR"/>
        </w:rPr>
        <w:t>. Từ bùn đất của sình lầy, Thiên Chúa đã làm trỗi dậy</w:t>
      </w:r>
      <w:r w:rsidR="001A47AA" w:rsidRPr="00A846FC">
        <w:rPr>
          <w:rFonts w:ascii="Tahoma" w:hAnsi="Tahoma" w:cs="Tahoma"/>
          <w:color w:val="7030A0"/>
          <w:szCs w:val="24"/>
          <w:lang w:val="vi-VN" w:eastAsia="ko-KR"/>
        </w:rPr>
        <w:t xml:space="preserve"> </w:t>
      </w:r>
      <w:r w:rsidRPr="00A846FC">
        <w:rPr>
          <w:rFonts w:ascii="Tahoma" w:hAnsi="Tahoma" w:cs="Tahoma"/>
          <w:b/>
          <w:bCs/>
          <w:color w:val="7030A0"/>
          <w:szCs w:val="24"/>
          <w:lang w:val="vi-VN" w:eastAsia="ko-KR"/>
        </w:rPr>
        <w:t xml:space="preserve">kho báu của sự sống, của niềm tin, và của một trái tim biết rằng: </w:t>
      </w:r>
      <w:r w:rsidRPr="00A846FC">
        <w:rPr>
          <w:rFonts w:ascii="Tahoma" w:hAnsi="Tahoma" w:cs="Tahoma"/>
          <w:b/>
          <w:bCs/>
          <w:color w:val="3A26F8"/>
          <w:szCs w:val="24"/>
          <w:lang w:val="vi-VN" w:eastAsia="ko-KR"/>
        </w:rPr>
        <w:t>“Chúa vẫn ở bên tôi.”</w:t>
      </w:r>
      <w:r w:rsidR="00851C4B" w:rsidRPr="00A846FC">
        <w:rPr>
          <w:rFonts w:ascii="Segoe UI Emoji" w:hAnsi="Segoe UI Emoji" w:cs="Segoe UI Emoji"/>
          <w:color w:val="7030A0"/>
          <w:szCs w:val="24"/>
          <w:lang w:val="vi-VN" w:eastAsia="ko-KR"/>
        </w:rPr>
        <w:t xml:space="preserve"> 👉</w:t>
      </w:r>
      <w:r w:rsidR="00851C4B" w:rsidRPr="00A846FC">
        <w:rPr>
          <w:rFonts w:ascii="Tahoma" w:hAnsi="Tahoma" w:cs="Tahoma"/>
          <w:bCs/>
          <w:i/>
          <w:color w:val="467886"/>
          <w:szCs w:val="24"/>
          <w:u w:val="single"/>
          <w:lang w:val="vi-VN"/>
        </w:rPr>
        <w:t xml:space="preserve"> </w:t>
      </w:r>
      <w:hyperlink r:id="rId7" w:history="1">
        <w:r w:rsidR="001A47AA" w:rsidRPr="00A846FC">
          <w:rPr>
            <w:rStyle w:val="Hyperlink"/>
            <w:rFonts w:ascii="Tahoma" w:hAnsi="Tahoma" w:cs="Tahoma"/>
            <w:bCs/>
            <w:i/>
            <w:szCs w:val="24"/>
            <w:lang w:val="vi-VN"/>
          </w:rPr>
          <w:t>https://dongxanhthosaigon.com/vi/news/do-quang-vinh/</w:t>
        </w:r>
      </w:hyperlink>
    </w:p>
    <w:p w14:paraId="027F5AA0" w14:textId="29EFD17F" w:rsidR="0011736B" w:rsidRPr="00A846FC" w:rsidRDefault="0011736B" w:rsidP="00851C4B">
      <w:pPr>
        <w:spacing w:before="100" w:beforeAutospacing="1" w:after="100" w:afterAutospacing="1"/>
        <w:rPr>
          <w:rFonts w:ascii="Tahoma" w:hAnsi="Tahoma" w:cs="Tahoma"/>
          <w:b/>
          <w:bCs/>
          <w:color w:val="7030A0"/>
          <w:szCs w:val="24"/>
          <w:lang w:val="vi-VN" w:eastAsia="ko-KR"/>
        </w:rPr>
      </w:pPr>
      <w:r w:rsidRPr="00A846FC">
        <w:rPr>
          <w:rFonts w:ascii="Tahoma" w:hAnsi="Tahoma" w:cs="Tahoma"/>
          <w:color w:val="7030A0"/>
          <w:szCs w:val="24"/>
          <w:lang w:val="vi-VN" w:eastAsia="ko-KR"/>
        </w:rPr>
        <w:t>Câu chuyện ấy là một lời nhắc nhở:</w:t>
      </w:r>
      <w:r w:rsidR="001A47AA" w:rsidRPr="00A846FC">
        <w:rPr>
          <w:rFonts w:ascii="Tahoma" w:hAnsi="Tahoma" w:cs="Tahoma"/>
          <w:color w:val="7030A0"/>
          <w:szCs w:val="24"/>
          <w:lang w:val="vi-VN" w:eastAsia="ko-KR"/>
        </w:rPr>
        <w:t xml:space="preserve"> </w:t>
      </w:r>
      <w:r w:rsidRPr="00A846FC">
        <w:rPr>
          <w:rFonts w:ascii="Tahoma" w:hAnsi="Tahoma" w:cs="Tahoma"/>
          <w:b/>
          <w:bCs/>
          <w:color w:val="7030A0"/>
          <w:szCs w:val="24"/>
          <w:lang w:val="vi-VN" w:eastAsia="ko-KR"/>
        </w:rPr>
        <w:t>Nơi nào có bùn đất, nơi đó Thiên Chúa có thể làm nảy sinh kho báu.</w:t>
      </w:r>
    </w:p>
    <w:p w14:paraId="49C0A11B" w14:textId="7E4A7F11" w:rsidR="008E7B5F" w:rsidRPr="00A846FC" w:rsidRDefault="0011736B" w:rsidP="00851C4B">
      <w:pPr>
        <w:spacing w:before="100" w:beforeAutospacing="1" w:after="100" w:afterAutospacing="1"/>
        <w:rPr>
          <w:rFonts w:ascii="Tahoma" w:hAnsi="Tahoma" w:cs="Tahoma"/>
          <w:b/>
          <w:bCs/>
          <w:i/>
          <w:iCs/>
          <w:color w:val="C45911" w:themeColor="accent2" w:themeShade="BF"/>
          <w:szCs w:val="24"/>
          <w:lang w:val="vi-VN" w:eastAsia="ko-KR"/>
        </w:rPr>
      </w:pPr>
      <w:r w:rsidRPr="00A846FC">
        <w:rPr>
          <w:rFonts w:ascii="Tahoma" w:hAnsi="Tahoma" w:cs="Tahoma"/>
          <w:color w:val="7030A0"/>
          <w:szCs w:val="24"/>
          <w:lang w:val="vi-VN" w:eastAsia="ko-KR"/>
        </w:rPr>
        <w:t>Nhìn lại câu chuyện, ta chợt nhận ra một chân lý rất xưa mà rất mới:</w:t>
      </w:r>
      <w:r w:rsidR="008E7B5F" w:rsidRPr="00A846FC">
        <w:rPr>
          <w:rFonts w:ascii="Tahoma" w:hAnsi="Tahoma" w:cs="Tahoma"/>
          <w:color w:val="7030A0"/>
          <w:szCs w:val="24"/>
          <w:lang w:val="vi-VN" w:eastAsia="ko-KR"/>
        </w:rPr>
        <w:t xml:space="preserve"> </w:t>
      </w:r>
      <w:r w:rsidRPr="00A846FC">
        <w:rPr>
          <w:rFonts w:ascii="Tahoma" w:hAnsi="Tahoma" w:cs="Tahoma"/>
          <w:b/>
          <w:bCs/>
          <w:color w:val="7030A0"/>
          <w:szCs w:val="24"/>
          <w:lang w:val="vi-VN" w:eastAsia="ko-KR"/>
        </w:rPr>
        <w:t>Thiên Chúa vẫn dùng chính bùn đất để dẫn con người đến kho báu của sự sống.</w:t>
      </w:r>
      <w:r w:rsidRPr="00A846FC">
        <w:rPr>
          <w:rFonts w:ascii="Tahoma" w:hAnsi="Tahoma" w:cs="Tahoma"/>
          <w:color w:val="7030A0"/>
          <w:szCs w:val="24"/>
          <w:lang w:val="vi-VN" w:eastAsia="ko-KR"/>
        </w:rPr>
        <w:t xml:space="preserve"> Điều ấy không phải chỉ xảy ra trong một đêm kinh hoàng năm 1987. Nó đã được viết từ thuở ban đầu của lịch sử cứu độ. </w:t>
      </w:r>
      <w:r w:rsidRPr="00A846FC">
        <w:rPr>
          <w:rFonts w:ascii="Tahoma" w:hAnsi="Tahoma" w:cs="Tahoma"/>
          <w:b/>
          <w:bCs/>
          <w:i/>
          <w:iCs/>
          <w:color w:val="3A26F8"/>
          <w:szCs w:val="24"/>
          <w:lang w:val="vi-VN" w:eastAsia="ko-KR"/>
        </w:rPr>
        <w:t>Bùn đất</w:t>
      </w:r>
      <w:r w:rsidRPr="00A846FC">
        <w:rPr>
          <w:rFonts w:ascii="Tahoma" w:hAnsi="Tahoma" w:cs="Tahoma"/>
          <w:i/>
          <w:iCs/>
          <w:color w:val="3A26F8"/>
          <w:szCs w:val="24"/>
          <w:lang w:val="vi-VN" w:eastAsia="ko-KR"/>
        </w:rPr>
        <w:t>,</w:t>
      </w:r>
      <w:r w:rsidRPr="00A846FC">
        <w:rPr>
          <w:rFonts w:ascii="Tahoma" w:hAnsi="Tahoma" w:cs="Tahoma"/>
          <w:color w:val="3A26F8"/>
          <w:szCs w:val="24"/>
          <w:lang w:val="vi-VN" w:eastAsia="ko-KR"/>
        </w:rPr>
        <w:t xml:space="preserve"> </w:t>
      </w:r>
      <w:r w:rsidRPr="00A846FC">
        <w:rPr>
          <w:rFonts w:ascii="Tahoma" w:hAnsi="Tahoma" w:cs="Tahoma"/>
          <w:color w:val="7030A0"/>
          <w:szCs w:val="24"/>
          <w:lang w:val="vi-VN" w:eastAsia="ko-KR"/>
        </w:rPr>
        <w:t xml:space="preserve">đó là chất liệu đầu tiên Thiên Chúa dùng để nắn nên con người. Không phải vàng bạc, không phải đá quý, mà là </w:t>
      </w:r>
      <w:r w:rsidRPr="00A846FC">
        <w:rPr>
          <w:rFonts w:ascii="Tahoma" w:hAnsi="Tahoma" w:cs="Tahoma"/>
          <w:b/>
          <w:bCs/>
          <w:color w:val="7030A0"/>
          <w:szCs w:val="24"/>
          <w:lang w:val="vi-VN" w:eastAsia="ko-KR"/>
        </w:rPr>
        <w:t>bùn đất khiêm hạ</w:t>
      </w:r>
      <w:r w:rsidRPr="00A846FC">
        <w:rPr>
          <w:rFonts w:ascii="Tahoma" w:hAnsi="Tahoma" w:cs="Tahoma"/>
          <w:color w:val="7030A0"/>
          <w:szCs w:val="24"/>
          <w:lang w:val="vi-VN" w:eastAsia="ko-KR"/>
        </w:rPr>
        <w:t xml:space="preserve">, để rồi Người thổi vào đó </w:t>
      </w:r>
      <w:r w:rsidRPr="00A846FC">
        <w:rPr>
          <w:rFonts w:ascii="Tahoma" w:hAnsi="Tahoma" w:cs="Tahoma"/>
          <w:b/>
          <w:bCs/>
          <w:color w:val="7030A0"/>
          <w:szCs w:val="24"/>
          <w:lang w:val="vi-VN" w:eastAsia="ko-KR"/>
        </w:rPr>
        <w:t>hơi thở của chính mình</w:t>
      </w:r>
      <w:r w:rsidRPr="00A846FC">
        <w:rPr>
          <w:rFonts w:ascii="Tahoma" w:hAnsi="Tahoma" w:cs="Tahoma"/>
          <w:color w:val="7030A0"/>
          <w:szCs w:val="24"/>
          <w:lang w:val="vi-VN" w:eastAsia="ko-KR"/>
        </w:rPr>
        <w:t xml:space="preserve">, biến điều thấp hèn thành </w:t>
      </w:r>
      <w:r w:rsidRPr="00A846FC">
        <w:rPr>
          <w:rFonts w:ascii="Tahoma" w:hAnsi="Tahoma" w:cs="Tahoma"/>
          <w:b/>
          <w:bCs/>
          <w:color w:val="7030A0"/>
          <w:szCs w:val="24"/>
          <w:lang w:val="vi-VN" w:eastAsia="ko-KR"/>
        </w:rPr>
        <w:t>kho báu mang hình ảnh Thiên Chúa</w:t>
      </w:r>
      <w:r w:rsidRPr="00A846FC">
        <w:rPr>
          <w:rFonts w:ascii="Tahoma" w:hAnsi="Tahoma" w:cs="Tahoma"/>
          <w:color w:val="7030A0"/>
          <w:szCs w:val="24"/>
          <w:lang w:val="vi-VN" w:eastAsia="ko-KR"/>
        </w:rPr>
        <w:t xml:space="preserve">. </w:t>
      </w:r>
      <w:r w:rsidRPr="00A846FC">
        <w:rPr>
          <w:rFonts w:ascii="Tahoma" w:hAnsi="Tahoma" w:cs="Tahoma"/>
          <w:b/>
          <w:bCs/>
          <w:i/>
          <w:iCs/>
          <w:color w:val="3A26F8"/>
          <w:szCs w:val="24"/>
          <w:lang w:val="vi-VN" w:eastAsia="ko-KR"/>
        </w:rPr>
        <w:t>Bùn đất</w:t>
      </w:r>
      <w:r w:rsidRPr="00A846FC">
        <w:rPr>
          <w:rFonts w:ascii="Tahoma" w:hAnsi="Tahoma" w:cs="Tahoma"/>
          <w:i/>
          <w:iCs/>
          <w:color w:val="3A26F8"/>
          <w:szCs w:val="24"/>
          <w:lang w:val="vi-VN" w:eastAsia="ko-KR"/>
        </w:rPr>
        <w:t>,</w:t>
      </w:r>
      <w:r w:rsidRPr="00A846FC">
        <w:rPr>
          <w:rFonts w:ascii="Tahoma" w:hAnsi="Tahoma" w:cs="Tahoma"/>
          <w:color w:val="3A26F8"/>
          <w:szCs w:val="24"/>
          <w:lang w:val="vi-VN" w:eastAsia="ko-KR"/>
        </w:rPr>
        <w:t xml:space="preserve"> </w:t>
      </w:r>
      <w:r w:rsidRPr="00A846FC">
        <w:rPr>
          <w:rFonts w:ascii="Tahoma" w:hAnsi="Tahoma" w:cs="Tahoma"/>
          <w:color w:val="7030A0"/>
          <w:szCs w:val="24"/>
          <w:lang w:val="vi-VN" w:eastAsia="ko-KR"/>
        </w:rPr>
        <w:t>đó cũng là nơi Thiên Chúa tỏ lộ quyền năng cứu độ</w:t>
      </w:r>
      <w:r w:rsidR="00D66072" w:rsidRPr="00A846FC">
        <w:rPr>
          <w:rFonts w:ascii="Tahoma" w:hAnsi="Tahoma" w:cs="Tahoma"/>
          <w:color w:val="7030A0"/>
          <w:szCs w:val="24"/>
          <w:lang w:val="vi-VN" w:eastAsia="ko-KR"/>
        </w:rPr>
        <w:t xml:space="preserve">. </w:t>
      </w:r>
      <w:r w:rsidRPr="00A846FC">
        <w:rPr>
          <w:rFonts w:ascii="Tahoma" w:hAnsi="Tahoma" w:cs="Tahoma"/>
          <w:color w:val="7030A0"/>
          <w:szCs w:val="24"/>
          <w:lang w:val="vi-VN" w:eastAsia="ko-KR"/>
        </w:rPr>
        <w:t>Đức Giêsu đã không ngại cúi xuống đất, trộn bùn với nước miếng,</w:t>
      </w:r>
      <w:r w:rsidR="00D66072" w:rsidRPr="00A846FC">
        <w:rPr>
          <w:rFonts w:ascii="Tahoma" w:hAnsi="Tahoma" w:cs="Tahoma"/>
          <w:color w:val="7030A0"/>
          <w:szCs w:val="24"/>
          <w:lang w:val="vi-VN" w:eastAsia="ko-KR"/>
        </w:rPr>
        <w:t xml:space="preserve"> </w:t>
      </w:r>
      <w:r w:rsidRPr="00A846FC">
        <w:rPr>
          <w:rFonts w:ascii="Tahoma" w:hAnsi="Tahoma" w:cs="Tahoma"/>
          <w:color w:val="7030A0"/>
          <w:szCs w:val="24"/>
          <w:lang w:val="vi-VN" w:eastAsia="ko-KR"/>
        </w:rPr>
        <w:t>xức vào mắt người mù,</w:t>
      </w:r>
      <w:r w:rsidR="00D66072" w:rsidRPr="00A846FC">
        <w:rPr>
          <w:rFonts w:ascii="Tahoma" w:hAnsi="Tahoma" w:cs="Tahoma"/>
          <w:color w:val="7030A0"/>
          <w:szCs w:val="24"/>
          <w:lang w:val="vi-VN" w:eastAsia="ko-KR"/>
        </w:rPr>
        <w:t xml:space="preserve"> </w:t>
      </w:r>
      <w:r w:rsidRPr="00A846FC">
        <w:rPr>
          <w:rFonts w:ascii="Tahoma" w:hAnsi="Tahoma" w:cs="Tahoma"/>
          <w:color w:val="7030A0"/>
          <w:szCs w:val="24"/>
          <w:lang w:val="vi-VN" w:eastAsia="ko-KR"/>
        </w:rPr>
        <w:t xml:space="preserve">để từ bùn đất ấy, </w:t>
      </w:r>
      <w:r w:rsidRPr="00A846FC">
        <w:rPr>
          <w:rFonts w:ascii="Tahoma" w:hAnsi="Tahoma" w:cs="Tahoma"/>
          <w:b/>
          <w:bCs/>
          <w:color w:val="7030A0"/>
          <w:szCs w:val="24"/>
          <w:lang w:val="vi-VN" w:eastAsia="ko-KR"/>
        </w:rPr>
        <w:t>ánh sáng bừng lên</w:t>
      </w:r>
      <w:r w:rsidRPr="00A846FC">
        <w:rPr>
          <w:rFonts w:ascii="Tahoma" w:hAnsi="Tahoma" w:cs="Tahoma"/>
          <w:color w:val="7030A0"/>
          <w:szCs w:val="24"/>
          <w:lang w:val="vi-VN" w:eastAsia="ko-KR"/>
        </w:rPr>
        <w:t>.</w:t>
      </w:r>
      <w:r w:rsidR="00D66072" w:rsidRPr="00A846FC">
        <w:rPr>
          <w:rFonts w:ascii="Tahoma" w:hAnsi="Tahoma" w:cs="Tahoma"/>
          <w:color w:val="7030A0"/>
          <w:szCs w:val="24"/>
          <w:lang w:val="vi-VN" w:eastAsia="ko-KR"/>
        </w:rPr>
        <w:t xml:space="preserve"> </w:t>
      </w:r>
      <w:r w:rsidRPr="00A846FC">
        <w:rPr>
          <w:rFonts w:ascii="Tahoma" w:hAnsi="Tahoma" w:cs="Tahoma"/>
          <w:b/>
          <w:bCs/>
          <w:i/>
          <w:iCs/>
          <w:color w:val="3A26F8"/>
          <w:szCs w:val="24"/>
          <w:lang w:val="vi-VN" w:eastAsia="ko-KR"/>
        </w:rPr>
        <w:t>Bùn đất</w:t>
      </w:r>
      <w:r w:rsidR="00D66072" w:rsidRPr="00A846FC">
        <w:rPr>
          <w:rFonts w:ascii="Tahoma" w:hAnsi="Tahoma" w:cs="Tahoma"/>
          <w:i/>
          <w:iCs/>
          <w:color w:val="3A26F8"/>
          <w:szCs w:val="24"/>
          <w:lang w:val="vi-VN" w:eastAsia="ko-KR"/>
        </w:rPr>
        <w:t>,</w:t>
      </w:r>
      <w:r w:rsidRPr="00A846FC">
        <w:rPr>
          <w:rFonts w:ascii="Tahoma" w:hAnsi="Tahoma" w:cs="Tahoma"/>
          <w:color w:val="3A26F8"/>
          <w:szCs w:val="24"/>
          <w:lang w:val="vi-VN" w:eastAsia="ko-KR"/>
        </w:rPr>
        <w:t xml:space="preserve"> </w:t>
      </w:r>
      <w:r w:rsidRPr="00A846FC">
        <w:rPr>
          <w:rFonts w:ascii="Tahoma" w:hAnsi="Tahoma" w:cs="Tahoma"/>
          <w:color w:val="7030A0"/>
          <w:szCs w:val="24"/>
          <w:lang w:val="vi-VN" w:eastAsia="ko-KR"/>
        </w:rPr>
        <w:t>đó là hình ảnh của chính đời ta:</w:t>
      </w:r>
      <w:r w:rsidR="00D66072" w:rsidRPr="00A846FC">
        <w:rPr>
          <w:rFonts w:ascii="Tahoma" w:hAnsi="Tahoma" w:cs="Tahoma"/>
          <w:color w:val="7030A0"/>
          <w:szCs w:val="24"/>
          <w:lang w:val="vi-VN" w:eastAsia="ko-KR"/>
        </w:rPr>
        <w:t xml:space="preserve"> </w:t>
      </w:r>
      <w:r w:rsidRPr="00A846FC">
        <w:rPr>
          <w:rFonts w:ascii="Tahoma" w:hAnsi="Tahoma" w:cs="Tahoma"/>
          <w:color w:val="7030A0"/>
          <w:szCs w:val="24"/>
          <w:lang w:val="vi-VN" w:eastAsia="ko-KR"/>
        </w:rPr>
        <w:t>những yếu đuối, những giới hạn, những thất bại,</w:t>
      </w:r>
      <w:r w:rsidR="00D66072" w:rsidRPr="00A846FC">
        <w:rPr>
          <w:rFonts w:ascii="Tahoma" w:hAnsi="Tahoma" w:cs="Tahoma"/>
          <w:color w:val="7030A0"/>
          <w:szCs w:val="24"/>
          <w:lang w:val="vi-VN" w:eastAsia="ko-KR"/>
        </w:rPr>
        <w:t xml:space="preserve"> </w:t>
      </w:r>
      <w:r w:rsidRPr="00A846FC">
        <w:rPr>
          <w:rFonts w:ascii="Tahoma" w:hAnsi="Tahoma" w:cs="Tahoma"/>
          <w:color w:val="7030A0"/>
          <w:szCs w:val="24"/>
          <w:lang w:val="vi-VN" w:eastAsia="ko-KR"/>
        </w:rPr>
        <w:t>những điều ta muốn chôn giấu.</w:t>
      </w:r>
      <w:r w:rsidR="00D66072" w:rsidRPr="00A846FC">
        <w:rPr>
          <w:rFonts w:ascii="Tahoma" w:hAnsi="Tahoma" w:cs="Tahoma"/>
          <w:color w:val="7030A0"/>
          <w:szCs w:val="24"/>
          <w:lang w:val="vi-VN" w:eastAsia="ko-KR"/>
        </w:rPr>
        <w:t xml:space="preserve"> </w:t>
      </w:r>
      <w:r w:rsidRPr="00A846FC">
        <w:rPr>
          <w:rFonts w:ascii="Tahoma" w:hAnsi="Tahoma" w:cs="Tahoma"/>
          <w:color w:val="7030A0"/>
          <w:szCs w:val="24"/>
          <w:lang w:val="vi-VN" w:eastAsia="ko-KR"/>
        </w:rPr>
        <w:t>Nhưng chính nơi ấy, Thiên Chúa lại chôn giấu kho báu của Người.</w:t>
      </w:r>
      <w:r w:rsidR="00D66072" w:rsidRPr="00A846FC">
        <w:rPr>
          <w:rFonts w:ascii="Tahoma" w:hAnsi="Tahoma" w:cs="Tahoma"/>
          <w:color w:val="7030A0"/>
          <w:szCs w:val="24"/>
          <w:lang w:val="vi-VN" w:eastAsia="ko-KR"/>
        </w:rPr>
        <w:t xml:space="preserve"> </w:t>
      </w:r>
      <w:r w:rsidRPr="00A846FC">
        <w:rPr>
          <w:rFonts w:ascii="Tahoma" w:hAnsi="Tahoma" w:cs="Tahoma"/>
          <w:color w:val="7030A0"/>
          <w:szCs w:val="24"/>
          <w:lang w:val="vi-VN" w:eastAsia="ko-KR"/>
        </w:rPr>
        <w:t xml:space="preserve">Và </w:t>
      </w:r>
      <w:r w:rsidRPr="00A846FC">
        <w:rPr>
          <w:rFonts w:ascii="Tahoma" w:hAnsi="Tahoma" w:cs="Tahoma"/>
          <w:b/>
          <w:bCs/>
          <w:i/>
          <w:iCs/>
          <w:color w:val="3A26F8"/>
          <w:szCs w:val="24"/>
          <w:lang w:val="vi-VN" w:eastAsia="ko-KR"/>
        </w:rPr>
        <w:t>bùn đất</w:t>
      </w:r>
      <w:r w:rsidR="00D66072" w:rsidRPr="00A846FC">
        <w:rPr>
          <w:rFonts w:ascii="Tahoma" w:hAnsi="Tahoma" w:cs="Tahoma"/>
          <w:i/>
          <w:iCs/>
          <w:color w:val="3A26F8"/>
          <w:szCs w:val="24"/>
          <w:lang w:val="vi-VN" w:eastAsia="ko-KR"/>
        </w:rPr>
        <w:t>,</w:t>
      </w:r>
      <w:r w:rsidR="00D66072" w:rsidRPr="00A846FC">
        <w:rPr>
          <w:rFonts w:ascii="Tahoma" w:hAnsi="Tahoma" w:cs="Tahoma"/>
          <w:color w:val="3A26F8"/>
          <w:szCs w:val="24"/>
          <w:lang w:val="vi-VN" w:eastAsia="ko-KR"/>
        </w:rPr>
        <w:t xml:space="preserve"> </w:t>
      </w:r>
      <w:r w:rsidRPr="00A846FC">
        <w:rPr>
          <w:rFonts w:ascii="Tahoma" w:hAnsi="Tahoma" w:cs="Tahoma"/>
          <w:b/>
          <w:bCs/>
          <w:i/>
          <w:iCs/>
          <w:color w:val="C45911" w:themeColor="accent2" w:themeShade="BF"/>
          <w:szCs w:val="24"/>
          <w:lang w:val="vi-VN" w:eastAsia="ko-KR"/>
        </w:rPr>
        <w:t>đó cũng là con đường dẫn đến kho báu.</w:t>
      </w:r>
    </w:p>
    <w:p w14:paraId="7848F415" w14:textId="4349923A" w:rsidR="0011736B" w:rsidRPr="00A846FC" w:rsidRDefault="0011736B" w:rsidP="002725C8">
      <w:pPr>
        <w:spacing w:before="100" w:beforeAutospacing="1" w:after="100" w:afterAutospacing="1"/>
        <w:rPr>
          <w:rFonts w:ascii="Tahoma" w:hAnsi="Tahoma" w:cs="Tahoma"/>
          <w:color w:val="C45911" w:themeColor="accent2" w:themeShade="BF"/>
          <w:szCs w:val="24"/>
          <w:lang w:val="vi-VN" w:eastAsia="ko-KR"/>
        </w:rPr>
      </w:pPr>
      <w:r w:rsidRPr="00A846FC">
        <w:rPr>
          <w:rFonts w:ascii="Tahoma" w:hAnsi="Tahoma" w:cs="Tahoma"/>
          <w:color w:val="7030A0"/>
          <w:szCs w:val="24"/>
          <w:lang w:val="vi-VN" w:eastAsia="ko-KR"/>
        </w:rPr>
        <w:t xml:space="preserve">Trong </w:t>
      </w:r>
      <w:r w:rsidRPr="00A846FC">
        <w:rPr>
          <w:rFonts w:ascii="Tahoma" w:hAnsi="Tahoma" w:cs="Tahoma"/>
          <w:b/>
          <w:bCs/>
          <w:color w:val="EE0000"/>
          <w:szCs w:val="24"/>
          <w:lang w:val="vi-VN" w:eastAsia="ko-KR"/>
        </w:rPr>
        <w:t xml:space="preserve">Tin Mừng </w:t>
      </w:r>
      <w:r w:rsidRPr="00A846FC">
        <w:rPr>
          <w:rFonts w:ascii="Tahoma" w:hAnsi="Tahoma" w:cs="Tahoma"/>
          <w:color w:val="7030A0"/>
          <w:szCs w:val="24"/>
          <w:lang w:val="vi-VN" w:eastAsia="ko-KR"/>
        </w:rPr>
        <w:t xml:space="preserve">hôm nay, </w:t>
      </w:r>
      <w:r w:rsidR="00433393" w:rsidRPr="00A846FC">
        <w:rPr>
          <w:rFonts w:ascii="Tahoma" w:hAnsi="Tahoma" w:cs="Tahoma"/>
          <w:color w:val="7030A0"/>
          <w:szCs w:val="24"/>
          <w:lang w:val="vi-VN" w:eastAsia="ko-KR"/>
        </w:rPr>
        <w:t xml:space="preserve">Thánh Matthêu trình thuật: </w:t>
      </w:r>
      <w:r w:rsidRPr="00A846FC">
        <w:rPr>
          <w:rFonts w:ascii="Tahoma" w:hAnsi="Tahoma" w:cs="Tahoma"/>
          <w:color w:val="7030A0"/>
          <w:szCs w:val="24"/>
          <w:lang w:val="vi-VN" w:eastAsia="ko-KR"/>
        </w:rPr>
        <w:t xml:space="preserve">Chúa Giêsu kể về một </w:t>
      </w:r>
      <w:r w:rsidRPr="00A846FC">
        <w:rPr>
          <w:rFonts w:ascii="Tahoma" w:hAnsi="Tahoma" w:cs="Tahoma"/>
          <w:b/>
          <w:bCs/>
          <w:color w:val="7030A0"/>
          <w:szCs w:val="24"/>
          <w:lang w:val="vi-VN" w:eastAsia="ko-KR"/>
        </w:rPr>
        <w:t>kho báu được chôn giấu trong ruộng</w:t>
      </w:r>
      <w:r w:rsidR="00ED6738" w:rsidRPr="00A846FC">
        <w:rPr>
          <w:rFonts w:ascii="Tahoma" w:hAnsi="Tahoma" w:cs="Tahoma"/>
          <w:b/>
          <w:bCs/>
          <w:color w:val="7030A0"/>
          <w:szCs w:val="24"/>
          <w:lang w:val="vi-VN" w:eastAsia="ko-KR"/>
        </w:rPr>
        <w:t xml:space="preserve"> </w:t>
      </w:r>
      <w:r w:rsidRPr="00A846FC">
        <w:rPr>
          <w:rFonts w:ascii="Tahoma" w:hAnsi="Tahoma" w:cs="Tahoma"/>
          <w:b/>
          <w:bCs/>
          <w:color w:val="7030A0"/>
          <w:szCs w:val="24"/>
          <w:lang w:val="vi-VN" w:eastAsia="ko-KR"/>
        </w:rPr>
        <w:t>đầy bùn đất</w:t>
      </w:r>
      <w:r w:rsidR="00ED6738" w:rsidRPr="00A846FC">
        <w:rPr>
          <w:rFonts w:ascii="Tahoma" w:hAnsi="Tahoma" w:cs="Tahoma"/>
          <w:b/>
          <w:bCs/>
          <w:color w:val="7030A0"/>
          <w:szCs w:val="24"/>
          <w:lang w:val="vi-VN" w:eastAsia="ko-KR"/>
        </w:rPr>
        <w:t>,</w:t>
      </w:r>
      <w:r w:rsidR="00ED6738" w:rsidRPr="00A846FC">
        <w:rPr>
          <w:rFonts w:ascii="Tahoma" w:hAnsi="Tahoma" w:cs="Tahoma"/>
          <w:i/>
          <w:iCs/>
          <w:color w:val="7030A0"/>
          <w:szCs w:val="24"/>
          <w:lang w:val="vi-VN" w:eastAsia="ko-KR"/>
        </w:rPr>
        <w:t xml:space="preserve"> </w:t>
      </w:r>
      <w:r w:rsidR="00ED6738" w:rsidRPr="00A846FC">
        <w:rPr>
          <w:rFonts w:ascii="Tahoma" w:hAnsi="Tahoma" w:cs="Tahoma"/>
          <w:b/>
          <w:bCs/>
          <w:i/>
          <w:iCs/>
          <w:color w:val="7030A0"/>
          <w:szCs w:val="24"/>
          <w:lang w:val="vi-VN" w:eastAsia="ko-KR"/>
        </w:rPr>
        <w:t xml:space="preserve">trong những bùn đất rất đời thường của </w:t>
      </w:r>
      <w:r w:rsidR="006F3368" w:rsidRPr="00A846FC">
        <w:rPr>
          <w:rFonts w:ascii="Tahoma" w:hAnsi="Tahoma" w:cs="Tahoma"/>
          <w:b/>
          <w:bCs/>
          <w:i/>
          <w:iCs/>
          <w:color w:val="7030A0"/>
          <w:szCs w:val="24"/>
          <w:lang w:val="vi-VN" w:eastAsia="ko-KR"/>
        </w:rPr>
        <w:t>c</w:t>
      </w:r>
      <w:r w:rsidR="00ED6738" w:rsidRPr="00A846FC">
        <w:rPr>
          <w:rFonts w:ascii="Tahoma" w:hAnsi="Tahoma" w:cs="Tahoma"/>
          <w:b/>
          <w:bCs/>
          <w:i/>
          <w:iCs/>
          <w:color w:val="7030A0"/>
          <w:szCs w:val="24"/>
          <w:lang w:val="vi-VN" w:eastAsia="ko-KR"/>
        </w:rPr>
        <w:t>húng ta</w:t>
      </w:r>
      <w:r w:rsidRPr="00A846FC">
        <w:rPr>
          <w:rFonts w:ascii="Tahoma" w:hAnsi="Tahoma" w:cs="Tahoma"/>
          <w:b/>
          <w:bCs/>
          <w:color w:val="7030A0"/>
          <w:szCs w:val="24"/>
          <w:lang w:val="vi-VN" w:eastAsia="ko-KR"/>
        </w:rPr>
        <w:t>.</w:t>
      </w:r>
      <w:r w:rsidR="00D66072" w:rsidRPr="00A846FC">
        <w:rPr>
          <w:rFonts w:ascii="Tahoma" w:hAnsi="Tahoma" w:cs="Tahoma"/>
          <w:b/>
          <w:bCs/>
          <w:color w:val="7030A0"/>
          <w:szCs w:val="24"/>
          <w:lang w:val="vi-VN" w:eastAsia="ko-KR"/>
        </w:rPr>
        <w:t xml:space="preserve"> </w:t>
      </w:r>
      <w:r w:rsidRPr="00A846FC">
        <w:rPr>
          <w:rFonts w:ascii="Tahoma" w:hAnsi="Tahoma" w:cs="Tahoma"/>
          <w:color w:val="7030A0"/>
          <w:szCs w:val="24"/>
          <w:lang w:val="vi-VN" w:eastAsia="ko-KR"/>
        </w:rPr>
        <w:t>Như thể Người muốn nói rằng:</w:t>
      </w:r>
      <w:r w:rsidR="00D66072" w:rsidRPr="00A846FC">
        <w:rPr>
          <w:rFonts w:ascii="Tahoma" w:hAnsi="Tahoma" w:cs="Tahoma"/>
          <w:color w:val="7030A0"/>
          <w:szCs w:val="24"/>
          <w:lang w:val="vi-VN" w:eastAsia="ko-KR"/>
        </w:rPr>
        <w:t xml:space="preserve"> </w:t>
      </w:r>
      <w:r w:rsidRPr="00A846FC">
        <w:rPr>
          <w:rFonts w:ascii="Tahoma" w:hAnsi="Tahoma" w:cs="Tahoma"/>
          <w:b/>
          <w:bCs/>
          <w:i/>
          <w:iCs/>
          <w:color w:val="C45911" w:themeColor="accent2" w:themeShade="BF"/>
          <w:szCs w:val="24"/>
          <w:lang w:val="vi-VN" w:eastAsia="ko-KR"/>
        </w:rPr>
        <w:t xml:space="preserve">kho báu </w:t>
      </w:r>
      <w:r w:rsidR="00433393" w:rsidRPr="00A846FC">
        <w:rPr>
          <w:rFonts w:ascii="Tahoma" w:hAnsi="Tahoma" w:cs="Tahoma"/>
          <w:b/>
          <w:bCs/>
          <w:i/>
          <w:iCs/>
          <w:color w:val="C45911" w:themeColor="accent2" w:themeShade="BF"/>
          <w:szCs w:val="24"/>
          <w:lang w:val="vi-VN" w:eastAsia="ko-KR"/>
        </w:rPr>
        <w:t xml:space="preserve">ấy dấn ta </w:t>
      </w:r>
      <w:r w:rsidR="00ED6738" w:rsidRPr="00A846FC">
        <w:rPr>
          <w:rFonts w:ascii="Tahoma" w:hAnsi="Tahoma" w:cs="Tahoma"/>
          <w:b/>
          <w:bCs/>
          <w:i/>
          <w:iCs/>
          <w:color w:val="C45911" w:themeColor="accent2" w:themeShade="BF"/>
          <w:szCs w:val="24"/>
          <w:lang w:val="vi-VN" w:eastAsia="ko-KR"/>
        </w:rPr>
        <w:t>tr</w:t>
      </w:r>
      <w:r w:rsidR="00433393" w:rsidRPr="00A846FC">
        <w:rPr>
          <w:rFonts w:ascii="Tahoma" w:hAnsi="Tahoma" w:cs="Tahoma"/>
          <w:b/>
          <w:bCs/>
          <w:i/>
          <w:iCs/>
          <w:color w:val="C45911" w:themeColor="accent2" w:themeShade="BF"/>
          <w:szCs w:val="24"/>
          <w:lang w:val="vi-VN" w:eastAsia="ko-KR"/>
        </w:rPr>
        <w:t>ên hành trình t</w:t>
      </w:r>
      <w:r w:rsidR="008E4865" w:rsidRPr="00A846FC">
        <w:rPr>
          <w:rFonts w:ascii="Tahoma" w:hAnsi="Tahoma" w:cs="Tahoma"/>
          <w:b/>
          <w:bCs/>
          <w:i/>
          <w:iCs/>
          <w:color w:val="C45911" w:themeColor="accent2" w:themeShade="BF"/>
          <w:szCs w:val="24"/>
          <w:lang w:val="vi-VN" w:eastAsia="ko-KR"/>
        </w:rPr>
        <w:t>ìm</w:t>
      </w:r>
      <w:r w:rsidR="00ED6738" w:rsidRPr="00A846FC">
        <w:rPr>
          <w:rFonts w:ascii="Tahoma" w:hAnsi="Tahoma" w:cs="Tahoma"/>
          <w:b/>
          <w:bCs/>
          <w:i/>
          <w:iCs/>
          <w:color w:val="C45911" w:themeColor="accent2" w:themeShade="BF"/>
          <w:szCs w:val="24"/>
          <w:lang w:val="vi-VN" w:eastAsia="ko-KR"/>
        </w:rPr>
        <w:t xml:space="preserve"> về</w:t>
      </w:r>
      <w:r w:rsidR="00433393" w:rsidRPr="00A846FC">
        <w:rPr>
          <w:rFonts w:ascii="Tahoma" w:hAnsi="Tahoma" w:cs="Tahoma"/>
          <w:b/>
          <w:bCs/>
          <w:i/>
          <w:iCs/>
          <w:color w:val="C45911" w:themeColor="accent2" w:themeShade="BF"/>
          <w:szCs w:val="24"/>
          <w:lang w:val="vi-VN" w:eastAsia="ko-KR"/>
        </w:rPr>
        <w:t xml:space="preserve"> </w:t>
      </w:r>
      <w:r w:rsidRPr="00A846FC">
        <w:rPr>
          <w:rFonts w:ascii="Tahoma" w:hAnsi="Tahoma" w:cs="Tahoma"/>
          <w:b/>
          <w:bCs/>
          <w:i/>
          <w:iCs/>
          <w:color w:val="C45911" w:themeColor="accent2" w:themeShade="BF"/>
          <w:szCs w:val="24"/>
          <w:lang w:val="vi-VN" w:eastAsia="ko-KR"/>
        </w:rPr>
        <w:t>Nước Trời</w:t>
      </w:r>
      <w:r w:rsidR="00433393" w:rsidRPr="00A846FC">
        <w:rPr>
          <w:rFonts w:ascii="Tahoma" w:hAnsi="Tahoma" w:cs="Tahoma"/>
          <w:b/>
          <w:bCs/>
          <w:i/>
          <w:iCs/>
          <w:color w:val="C45911" w:themeColor="accent2" w:themeShade="BF"/>
          <w:szCs w:val="24"/>
          <w:lang w:val="vi-VN" w:eastAsia="ko-KR"/>
        </w:rPr>
        <w:t>.</w:t>
      </w:r>
      <w:r w:rsidRPr="00A846FC">
        <w:rPr>
          <w:rFonts w:ascii="Tahoma" w:hAnsi="Tahoma" w:cs="Tahoma"/>
          <w:i/>
          <w:iCs/>
          <w:color w:val="C45911" w:themeColor="accent2" w:themeShade="BF"/>
          <w:szCs w:val="24"/>
          <w:lang w:val="vi-VN" w:eastAsia="ko-KR"/>
        </w:rPr>
        <w:t xml:space="preserve"> </w:t>
      </w:r>
      <w:r w:rsidR="00ED6738" w:rsidRPr="00A846FC">
        <w:rPr>
          <w:rFonts w:ascii="Tahoma" w:hAnsi="Tahoma" w:cs="Tahoma"/>
          <w:i/>
          <w:iCs/>
          <w:color w:val="C45911" w:themeColor="accent2" w:themeShade="BF"/>
          <w:szCs w:val="24"/>
          <w:lang w:val="vi-VN" w:eastAsia="ko-KR"/>
        </w:rPr>
        <w:t xml:space="preserve"> </w:t>
      </w:r>
    </w:p>
    <w:p w14:paraId="5101E010" w14:textId="3A8FA8F9" w:rsidR="001E603F" w:rsidRPr="00A846FC" w:rsidRDefault="001E603F" w:rsidP="00851C4B">
      <w:pPr>
        <w:spacing w:before="100" w:beforeAutospacing="1" w:after="100" w:afterAutospacing="1"/>
        <w:rPr>
          <w:rFonts w:ascii="Tahoma" w:hAnsi="Tahoma" w:cs="Tahoma"/>
          <w:color w:val="7030A0"/>
          <w:szCs w:val="24"/>
          <w:lang w:val="vi-VN" w:eastAsia="ko-KR"/>
        </w:rPr>
      </w:pPr>
      <w:r w:rsidRPr="00A846FC">
        <w:rPr>
          <w:rFonts w:ascii="Tahoma" w:hAnsi="Tahoma" w:cs="Tahoma"/>
          <w:b/>
          <w:bCs/>
          <w:color w:val="3A26F8"/>
          <w:kern w:val="36"/>
          <w:szCs w:val="24"/>
          <w:lang w:val="vi-VN" w:eastAsia="ko-KR"/>
        </w:rPr>
        <w:lastRenderedPageBreak/>
        <w:t>I. KHO BÁU DẪN TA TRÊN HÀNH TRÌNH TỚI NƯỚC TRỜI</w:t>
      </w:r>
    </w:p>
    <w:p w14:paraId="790F93C9" w14:textId="13D1C1C6" w:rsidR="00D66072" w:rsidRPr="00A846FC" w:rsidRDefault="00D66072" w:rsidP="00851C4B">
      <w:pPr>
        <w:spacing w:before="100" w:beforeAutospacing="1" w:after="100" w:afterAutospacing="1"/>
        <w:ind w:left="2160"/>
        <w:rPr>
          <w:rFonts w:ascii="Tahoma" w:hAnsi="Tahoma" w:cs="Tahoma"/>
          <w:color w:val="7030A0"/>
          <w:szCs w:val="24"/>
          <w:lang w:val="vi-VN" w:eastAsia="ko-KR"/>
        </w:rPr>
      </w:pPr>
      <w:r w:rsidRPr="00A846FC">
        <w:rPr>
          <w:rFonts w:ascii="Tahoma" w:hAnsi="Tahoma" w:cs="Tahoma"/>
          <w:color w:val="7030A0"/>
          <w:szCs w:val="24"/>
          <w:lang w:val="vi-VN" w:eastAsia="ko-KR"/>
        </w:rPr>
        <w:t>Khi ấy, Chúa Giêsu phán cùng dân chúng rằng: “Nước trời giống như kho tàng chôn giấu trong ruộng, người kia tìm được, vội chôn vùi</w:t>
      </w:r>
      <w:r w:rsidR="00851C4B" w:rsidRPr="00A846FC">
        <w:rPr>
          <w:rFonts w:ascii="Tahoma" w:hAnsi="Tahoma" w:cs="Tahoma"/>
          <w:color w:val="7030A0"/>
          <w:szCs w:val="24"/>
          <w:lang w:val="vi-VN" w:eastAsia="ko-KR"/>
        </w:rPr>
        <w:t xml:space="preserve"> </w:t>
      </w:r>
      <w:r w:rsidRPr="00A846FC">
        <w:rPr>
          <w:rFonts w:ascii="Tahoma" w:hAnsi="Tahoma" w:cs="Tahoma"/>
          <w:color w:val="7030A0"/>
          <w:szCs w:val="24"/>
          <w:lang w:val="vi-VN" w:eastAsia="ko-KR"/>
        </w:rPr>
        <w:t>xuống, vui mừng trở về bán tất cả những gì anh có mà mua thửa ruộng ấy. Nước trời cũng giống như người buôn nọ đi tìm ngọc quý. Tìm được một viên ngọc quý, anh về bán mọi của cải mà mua viên ngọc ấy.</w:t>
      </w:r>
    </w:p>
    <w:p w14:paraId="65A58A9A" w14:textId="77777777" w:rsidR="00D66072" w:rsidRPr="00A846FC" w:rsidRDefault="00D66072" w:rsidP="00851C4B">
      <w:pPr>
        <w:spacing w:before="100" w:beforeAutospacing="1" w:after="100" w:afterAutospacing="1"/>
        <w:ind w:left="2160"/>
        <w:rPr>
          <w:rFonts w:ascii="Tahoma" w:hAnsi="Tahoma" w:cs="Tahoma"/>
          <w:color w:val="7030A0"/>
          <w:szCs w:val="24"/>
          <w:lang w:val="vi-VN" w:eastAsia="ko-KR"/>
        </w:rPr>
      </w:pPr>
      <w:r w:rsidRPr="00A846FC">
        <w:rPr>
          <w:rFonts w:ascii="Tahoma" w:hAnsi="Tahoma" w:cs="Tahoma"/>
          <w:color w:val="7030A0"/>
          <w:szCs w:val="24"/>
          <w:lang w:val="vi-VN" w:eastAsia="ko-KR"/>
        </w:rPr>
        <w:t>{“Nước trời lại giống như lưới thả dưới biển, bắt được mọi thứ cá. Lưới đầy, người ta kéo lên bãi, rồi ngồi đó mà lựa chọn: cá tốt thì bỏ vào giỏ, còn cá xấu thì ném ra ngoài. Trong ngày tận thế cũng vậy: các thiên thần sẽ đến mà tách biệt kẻ dữ ra khỏi người lành, rồi ném những kẻ dữ vào lò lửa, ở đó sẽ phải khóc lóc và nghiến răng. Các ngươi có hiểu những điều đó không?” Họ thưa rằng: “Có”.</w:t>
      </w:r>
    </w:p>
    <w:p w14:paraId="3BFF0951" w14:textId="77777777" w:rsidR="001E603F" w:rsidRPr="00A846FC" w:rsidRDefault="00D66072" w:rsidP="00175D7C">
      <w:pPr>
        <w:spacing w:before="100" w:beforeAutospacing="1" w:after="100" w:afterAutospacing="1"/>
        <w:ind w:left="2160"/>
        <w:rPr>
          <w:color w:val="7030A0"/>
          <w:szCs w:val="24"/>
          <w:lang w:val="vi-VN" w:eastAsia="ko-KR"/>
        </w:rPr>
      </w:pPr>
      <w:r w:rsidRPr="00A846FC">
        <w:rPr>
          <w:rFonts w:ascii="Tahoma" w:hAnsi="Tahoma" w:cs="Tahoma"/>
          <w:color w:val="7030A0"/>
          <w:szCs w:val="24"/>
          <w:lang w:val="vi-VN" w:eastAsia="ko-KR"/>
        </w:rPr>
        <w:t>Người liền bảo họ: “Bởi thế, những thầy thông giáo am tường về Nước trời cũng giống như chủ nhà kia, hay lợi dụng những cái mới, cũ trong kho mình”.}</w:t>
      </w:r>
      <w:r w:rsidR="008E7B5F" w:rsidRPr="00A846FC">
        <w:rPr>
          <w:rFonts w:ascii="Tahoma" w:hAnsi="Tahoma" w:cs="Tahoma"/>
          <w:color w:val="7030A0"/>
          <w:szCs w:val="24"/>
          <w:lang w:val="vi-VN" w:eastAsia="ko-KR"/>
        </w:rPr>
        <w:t xml:space="preserve"> </w:t>
      </w:r>
      <w:r w:rsidR="001E603F" w:rsidRPr="00A846FC">
        <w:rPr>
          <w:rFonts w:ascii="Tahoma" w:hAnsi="Tahoma" w:cs="Tahoma"/>
          <w:color w:val="7030A0"/>
          <w:szCs w:val="24"/>
          <w:lang w:val="vi-VN" w:eastAsia="ko-KR"/>
        </w:rPr>
        <w:t>(Mt 13,44–52)</w:t>
      </w:r>
    </w:p>
    <w:p w14:paraId="26B189C3" w14:textId="492F8655" w:rsidR="00416EAF" w:rsidRPr="00A846FC" w:rsidRDefault="00416EAF" w:rsidP="002725C8">
      <w:pPr>
        <w:spacing w:before="100" w:beforeAutospacing="1" w:after="100" w:afterAutospacing="1"/>
        <w:rPr>
          <w:rFonts w:ascii="Tahoma" w:hAnsi="Tahoma" w:cs="Tahoma"/>
          <w:color w:val="7030A0"/>
          <w:szCs w:val="24"/>
          <w:lang w:val="vi-VN" w:eastAsia="ko-KR"/>
        </w:rPr>
      </w:pPr>
      <w:r w:rsidRPr="00A846FC">
        <w:rPr>
          <w:rFonts w:ascii="Tahoma" w:hAnsi="Tahoma" w:cs="Tahoma"/>
          <w:color w:val="7030A0"/>
          <w:szCs w:val="24"/>
          <w:lang w:val="vi-VN" w:eastAsia="ko-KR"/>
        </w:rPr>
        <w:t>Gideon chỉ là một nông dân tầm thường, trốn trong bồn ép nho vì sợ quân thù. Nhưng Thiên Chúa nhìn ông và nói:</w:t>
      </w:r>
      <w:r w:rsidR="0002777E" w:rsidRPr="00A846FC">
        <w:rPr>
          <w:rFonts w:ascii="Tahoma" w:hAnsi="Tahoma" w:cs="Tahoma"/>
          <w:color w:val="7030A0"/>
          <w:szCs w:val="24"/>
          <w:lang w:val="vi-VN" w:eastAsia="ko-KR"/>
        </w:rPr>
        <w:t xml:space="preserve"> </w:t>
      </w:r>
      <w:r w:rsidRPr="00A846FC">
        <w:rPr>
          <w:rFonts w:ascii="Tahoma" w:hAnsi="Tahoma" w:cs="Tahoma"/>
          <w:i/>
          <w:iCs/>
          <w:color w:val="C45911" w:themeColor="accent2" w:themeShade="BF"/>
          <w:szCs w:val="24"/>
          <w:lang w:val="vi-VN" w:eastAsia="ko-KR"/>
        </w:rPr>
        <w:t>“Hỡi dũng sĩ can trường”</w:t>
      </w:r>
      <w:r w:rsidR="0002777E" w:rsidRPr="00A846FC">
        <w:rPr>
          <w:rFonts w:ascii="Tahoma" w:hAnsi="Tahoma" w:cs="Tahoma"/>
          <w:color w:val="C45911" w:themeColor="accent2" w:themeShade="BF"/>
          <w:szCs w:val="24"/>
          <w:lang w:val="vi-VN" w:eastAsia="ko-KR"/>
        </w:rPr>
        <w:t xml:space="preserve"> </w:t>
      </w:r>
      <w:r w:rsidR="006F3368" w:rsidRPr="00A846FC">
        <w:rPr>
          <w:rFonts w:ascii="Tahoma" w:hAnsi="Tahoma" w:cs="Tahoma"/>
          <w:color w:val="7030A0"/>
          <w:szCs w:val="24"/>
          <w:lang w:val="vi-VN" w:eastAsia="ko-KR"/>
        </w:rPr>
        <w:t xml:space="preserve">. </w:t>
      </w:r>
      <w:r w:rsidRPr="00A846FC">
        <w:rPr>
          <w:rFonts w:ascii="Tahoma" w:hAnsi="Tahoma" w:cs="Tahoma"/>
          <w:color w:val="7030A0"/>
          <w:szCs w:val="24"/>
          <w:lang w:val="vi-VN" w:eastAsia="ko-KR"/>
        </w:rPr>
        <w:t>Gideon ngỡ ngàng:</w:t>
      </w:r>
      <w:r w:rsidR="0002777E" w:rsidRPr="00A846FC">
        <w:rPr>
          <w:rFonts w:ascii="Tahoma" w:hAnsi="Tahoma" w:cs="Tahoma"/>
          <w:color w:val="7030A0"/>
          <w:szCs w:val="24"/>
          <w:lang w:val="vi-VN" w:eastAsia="ko-KR"/>
        </w:rPr>
        <w:t xml:space="preserve"> </w:t>
      </w:r>
      <w:r w:rsidRPr="00A846FC">
        <w:rPr>
          <w:rFonts w:ascii="Tahoma" w:hAnsi="Tahoma" w:cs="Tahoma"/>
          <w:color w:val="7030A0"/>
          <w:szCs w:val="24"/>
          <w:lang w:val="vi-VN" w:eastAsia="ko-KR"/>
        </w:rPr>
        <w:t>ông yếu</w:t>
      </w:r>
      <w:r w:rsidR="00E47306" w:rsidRPr="00A846FC">
        <w:rPr>
          <w:rFonts w:ascii="Tahoma" w:hAnsi="Tahoma" w:cs="Tahoma"/>
          <w:color w:val="7030A0"/>
          <w:szCs w:val="24"/>
          <w:lang w:val="vi-VN" w:eastAsia="ko-KR"/>
        </w:rPr>
        <w:t xml:space="preserve"> </w:t>
      </w:r>
      <w:r w:rsidRPr="00A846FC">
        <w:rPr>
          <w:rFonts w:ascii="Tahoma" w:hAnsi="Tahoma" w:cs="Tahoma"/>
          <w:color w:val="7030A0"/>
          <w:szCs w:val="24"/>
          <w:lang w:val="vi-VN" w:eastAsia="ko-KR"/>
        </w:rPr>
        <w:t>đuối,</w:t>
      </w:r>
      <w:r w:rsidR="0002777E" w:rsidRPr="00A846FC">
        <w:rPr>
          <w:rFonts w:ascii="Tahoma" w:hAnsi="Tahoma" w:cs="Tahoma"/>
          <w:color w:val="7030A0"/>
          <w:szCs w:val="24"/>
          <w:lang w:val="vi-VN" w:eastAsia="ko-KR"/>
        </w:rPr>
        <w:t xml:space="preserve"> </w:t>
      </w:r>
      <w:r w:rsidRPr="00A846FC">
        <w:rPr>
          <w:rFonts w:ascii="Tahoma" w:hAnsi="Tahoma" w:cs="Tahoma"/>
          <w:color w:val="7030A0"/>
          <w:szCs w:val="24"/>
          <w:lang w:val="vi-VN" w:eastAsia="ko-KR"/>
        </w:rPr>
        <w:t>gia đình ông nhỏ bé,</w:t>
      </w:r>
      <w:r w:rsidR="0002777E" w:rsidRPr="00A846FC">
        <w:rPr>
          <w:rFonts w:ascii="Tahoma" w:hAnsi="Tahoma" w:cs="Tahoma"/>
          <w:color w:val="7030A0"/>
          <w:szCs w:val="24"/>
          <w:lang w:val="vi-VN" w:eastAsia="ko-KR"/>
        </w:rPr>
        <w:t xml:space="preserve"> </w:t>
      </w:r>
      <w:r w:rsidRPr="00A846FC">
        <w:rPr>
          <w:rFonts w:ascii="Tahoma" w:hAnsi="Tahoma" w:cs="Tahoma"/>
          <w:color w:val="7030A0"/>
          <w:szCs w:val="24"/>
          <w:lang w:val="vi-VN" w:eastAsia="ko-KR"/>
        </w:rPr>
        <w:t>ông chẳng có gì đáng kể.</w:t>
      </w:r>
      <w:r w:rsidR="0002777E" w:rsidRPr="00A846FC">
        <w:rPr>
          <w:rFonts w:ascii="Tahoma" w:hAnsi="Tahoma" w:cs="Tahoma"/>
          <w:color w:val="7030A0"/>
          <w:szCs w:val="24"/>
          <w:lang w:val="vi-VN" w:eastAsia="ko-KR"/>
        </w:rPr>
        <w:t xml:space="preserve"> </w:t>
      </w:r>
      <w:r w:rsidRPr="00A846FC">
        <w:rPr>
          <w:rFonts w:ascii="Tahoma" w:hAnsi="Tahoma" w:cs="Tahoma"/>
          <w:color w:val="7030A0"/>
          <w:szCs w:val="24"/>
          <w:lang w:val="vi-VN" w:eastAsia="ko-KR"/>
        </w:rPr>
        <w:t xml:space="preserve">Nhưng Thiên Chúa thấy </w:t>
      </w:r>
      <w:r w:rsidRPr="00A846FC">
        <w:rPr>
          <w:rFonts w:ascii="Tahoma" w:hAnsi="Tahoma" w:cs="Tahoma"/>
          <w:b/>
          <w:bCs/>
          <w:color w:val="7030A0"/>
          <w:szCs w:val="24"/>
          <w:lang w:val="vi-VN" w:eastAsia="ko-KR"/>
        </w:rPr>
        <w:t>kho báu ẩn giấu trong bùn đất của ông</w:t>
      </w:r>
      <w:r w:rsidRPr="00A846FC">
        <w:rPr>
          <w:rFonts w:ascii="Tahoma" w:hAnsi="Tahoma" w:cs="Tahoma"/>
          <w:color w:val="7030A0"/>
          <w:szCs w:val="24"/>
          <w:lang w:val="vi-VN" w:eastAsia="ko-KR"/>
        </w:rPr>
        <w:t>.</w:t>
      </w:r>
      <w:r w:rsidR="00E47306" w:rsidRPr="00A846FC">
        <w:rPr>
          <w:rFonts w:ascii="Tahoma" w:hAnsi="Tahoma" w:cs="Tahoma"/>
          <w:color w:val="7030A0"/>
          <w:szCs w:val="24"/>
          <w:lang w:val="vi-VN" w:eastAsia="ko-KR"/>
        </w:rPr>
        <w:t xml:space="preserve"> </w:t>
      </w:r>
      <w:r w:rsidRPr="00A846FC">
        <w:rPr>
          <w:rFonts w:ascii="Tahoma" w:hAnsi="Tahoma" w:cs="Tahoma"/>
          <w:color w:val="7030A0"/>
          <w:szCs w:val="24"/>
          <w:lang w:val="vi-VN" w:eastAsia="ko-KR"/>
        </w:rPr>
        <w:t>Và Người đã biến ông thành vị thủ lãnh giải cứu dân Israel.</w:t>
      </w:r>
      <w:r w:rsidR="0002777E" w:rsidRPr="00A846FC">
        <w:rPr>
          <w:rFonts w:ascii="Tahoma" w:hAnsi="Tahoma" w:cs="Tahoma"/>
          <w:color w:val="7030A0"/>
          <w:szCs w:val="24"/>
          <w:lang w:val="vi-VN" w:eastAsia="ko-KR"/>
        </w:rPr>
        <w:t xml:space="preserve"> </w:t>
      </w:r>
      <w:r w:rsidRPr="00A846FC">
        <w:rPr>
          <w:rFonts w:ascii="Tahoma" w:hAnsi="Tahoma" w:cs="Tahoma"/>
          <w:color w:val="7030A0"/>
          <w:szCs w:val="24"/>
          <w:lang w:val="vi-VN" w:eastAsia="ko-KR"/>
        </w:rPr>
        <w:t>Câu chuyện cho thấy:</w:t>
      </w:r>
      <w:r w:rsidR="00E47306" w:rsidRPr="00A846FC">
        <w:rPr>
          <w:rFonts w:ascii="Tahoma" w:hAnsi="Tahoma" w:cs="Tahoma"/>
          <w:color w:val="7030A0"/>
          <w:szCs w:val="24"/>
          <w:lang w:val="vi-VN" w:eastAsia="ko-KR"/>
        </w:rPr>
        <w:t xml:space="preserve"> </w:t>
      </w:r>
      <w:r w:rsidRPr="00A846FC">
        <w:rPr>
          <w:rFonts w:ascii="Tahoma" w:hAnsi="Tahoma" w:cs="Tahoma"/>
          <w:i/>
          <w:iCs/>
          <w:color w:val="C45911" w:themeColor="accent2" w:themeShade="BF"/>
          <w:szCs w:val="24"/>
          <w:lang w:val="vi-VN" w:eastAsia="ko-KR"/>
        </w:rPr>
        <w:t>Thiên Chúa không nhìn ta như ta nhìn chính mình.</w:t>
      </w:r>
      <w:r w:rsidRPr="00A846FC">
        <w:rPr>
          <w:rFonts w:ascii="Tahoma" w:hAnsi="Tahoma" w:cs="Tahoma"/>
          <w:b/>
          <w:bCs/>
          <w:color w:val="C45911" w:themeColor="accent2" w:themeShade="BF"/>
          <w:szCs w:val="24"/>
          <w:lang w:val="vi-VN" w:eastAsia="ko-KR"/>
        </w:rPr>
        <w:t xml:space="preserve"> </w:t>
      </w:r>
      <w:r w:rsidRPr="00A846FC">
        <w:rPr>
          <w:rFonts w:ascii="Tahoma" w:hAnsi="Tahoma" w:cs="Tahoma"/>
          <w:b/>
          <w:bCs/>
          <w:color w:val="7030A0"/>
          <w:szCs w:val="24"/>
          <w:lang w:val="vi-VN" w:eastAsia="ko-KR"/>
        </w:rPr>
        <w:t>Người thấy kho báu nơi ta, ngay cả khi ta chỉ thấy bùn đất.</w:t>
      </w:r>
      <w:r w:rsidR="0002777E" w:rsidRPr="00A846FC">
        <w:rPr>
          <w:rFonts w:ascii="Tahoma" w:hAnsi="Tahoma" w:cs="Tahoma"/>
          <w:b/>
          <w:bCs/>
          <w:color w:val="7030A0"/>
          <w:szCs w:val="24"/>
          <w:lang w:val="vi-VN" w:eastAsia="ko-KR"/>
        </w:rPr>
        <w:t xml:space="preserve"> </w:t>
      </w:r>
      <w:r w:rsidR="0002777E" w:rsidRPr="00A846FC">
        <w:rPr>
          <w:rFonts w:ascii="Tahoma" w:hAnsi="Tahoma" w:cs="Tahoma"/>
          <w:color w:val="7030A0"/>
          <w:szCs w:val="24"/>
          <w:lang w:val="vi-VN" w:eastAsia="ko-KR"/>
        </w:rPr>
        <w:t>(Sách Thủ Lãnh: Tl 6,11–16)</w:t>
      </w:r>
    </w:p>
    <w:p w14:paraId="6EC38A3C" w14:textId="56D50CD7" w:rsidR="00872281" w:rsidRPr="00A846FC" w:rsidRDefault="00E47306" w:rsidP="002725C8">
      <w:pPr>
        <w:spacing w:before="100" w:beforeAutospacing="1" w:after="100" w:afterAutospacing="1"/>
        <w:rPr>
          <w:rFonts w:ascii="Tahoma" w:hAnsi="Tahoma" w:cs="Tahoma"/>
          <w:color w:val="7030A0"/>
          <w:szCs w:val="24"/>
          <w:lang w:val="vi-VN" w:eastAsia="ko-KR"/>
        </w:rPr>
      </w:pPr>
      <w:r w:rsidRPr="00A846FC">
        <w:rPr>
          <w:rFonts w:ascii="Tahoma" w:hAnsi="Tahoma" w:cs="Tahoma"/>
          <w:color w:val="7030A0"/>
          <w:szCs w:val="24"/>
          <w:lang w:val="vi-VN" w:eastAsia="ko-KR"/>
        </w:rPr>
        <w:t xml:space="preserve">Dụ ngôn kho báu chôn giấu trong ruộng cho thấy: </w:t>
      </w:r>
      <w:r w:rsidRPr="00A846FC">
        <w:rPr>
          <w:rFonts w:ascii="Tahoma" w:hAnsi="Tahoma" w:cs="Tahoma"/>
          <w:b/>
          <w:bCs/>
          <w:color w:val="7030A0"/>
          <w:szCs w:val="24"/>
          <w:lang w:val="vi-VN" w:eastAsia="ko-KR"/>
        </w:rPr>
        <w:t>Nước Trời không ở nơi xa xôi,</w:t>
      </w:r>
      <w:r w:rsidRPr="00A846FC">
        <w:rPr>
          <w:rFonts w:ascii="Tahoma" w:hAnsi="Tahoma" w:cs="Tahoma"/>
          <w:color w:val="7030A0"/>
          <w:szCs w:val="24"/>
          <w:lang w:val="vi-VN" w:eastAsia="ko-KR"/>
        </w:rPr>
        <w:t xml:space="preserve"> không ở trên núi cao, không ở trong những điều phi thường, </w:t>
      </w:r>
      <w:r w:rsidRPr="00A846FC">
        <w:rPr>
          <w:rFonts w:ascii="Tahoma" w:hAnsi="Tahoma" w:cs="Tahoma"/>
          <w:b/>
          <w:bCs/>
          <w:color w:val="7030A0"/>
          <w:szCs w:val="24"/>
          <w:lang w:val="vi-VN" w:eastAsia="ko-KR"/>
        </w:rPr>
        <w:t>mà</w:t>
      </w:r>
      <w:r w:rsidRPr="00A846FC">
        <w:rPr>
          <w:rFonts w:ascii="Tahoma" w:hAnsi="Tahoma" w:cs="Tahoma"/>
          <w:color w:val="7030A0"/>
          <w:szCs w:val="24"/>
          <w:lang w:val="vi-VN" w:eastAsia="ko-KR"/>
        </w:rPr>
        <w:t xml:space="preserve"> </w:t>
      </w:r>
      <w:r w:rsidRPr="00A846FC">
        <w:rPr>
          <w:rFonts w:ascii="Tahoma" w:hAnsi="Tahoma" w:cs="Tahoma"/>
          <w:b/>
          <w:bCs/>
          <w:color w:val="7030A0"/>
          <w:szCs w:val="24"/>
          <w:lang w:val="vi-VN" w:eastAsia="ko-KR"/>
        </w:rPr>
        <w:t>ẩn trong bùn đất của đời sống thường ngày</w:t>
      </w:r>
      <w:r w:rsidRPr="00A846FC">
        <w:rPr>
          <w:rFonts w:ascii="Tahoma" w:hAnsi="Tahoma" w:cs="Tahoma"/>
          <w:color w:val="7030A0"/>
          <w:szCs w:val="24"/>
          <w:lang w:val="vi-VN" w:eastAsia="ko-KR"/>
        </w:rPr>
        <w:t xml:space="preserve">. Người nông dân </w:t>
      </w:r>
      <w:r w:rsidRPr="00A846FC">
        <w:rPr>
          <w:rFonts w:ascii="Tahoma" w:hAnsi="Tahoma" w:cs="Tahoma"/>
          <w:color w:val="C45911" w:themeColor="accent2" w:themeShade="BF"/>
          <w:szCs w:val="24"/>
          <w:lang w:val="vi-VN" w:eastAsia="ko-KR"/>
        </w:rPr>
        <w:t>“</w:t>
      </w:r>
      <w:r w:rsidRPr="00A846FC">
        <w:rPr>
          <w:rFonts w:ascii="Tahoma" w:hAnsi="Tahoma" w:cs="Tahoma"/>
          <w:i/>
          <w:iCs/>
          <w:color w:val="C45911" w:themeColor="accent2" w:themeShade="BF"/>
          <w:szCs w:val="24"/>
          <w:lang w:val="vi-VN" w:eastAsia="ko-KR"/>
        </w:rPr>
        <w:t xml:space="preserve">vui mừng bán tất cả” </w:t>
      </w:r>
      <w:r w:rsidRPr="00A846FC">
        <w:rPr>
          <w:rFonts w:ascii="Tahoma" w:hAnsi="Tahoma" w:cs="Tahoma"/>
          <w:color w:val="7030A0"/>
          <w:szCs w:val="24"/>
          <w:lang w:val="vi-VN" w:eastAsia="ko-KR"/>
        </w:rPr>
        <w:t xml:space="preserve">vì đã tìm thấy điều quý nhất. </w:t>
      </w:r>
      <w:r w:rsidRPr="00A846FC">
        <w:rPr>
          <w:rFonts w:ascii="Tahoma" w:hAnsi="Tahoma" w:cs="Tahoma"/>
          <w:i/>
          <w:iCs/>
          <w:color w:val="C45911" w:themeColor="accent2" w:themeShade="BF"/>
          <w:szCs w:val="24"/>
          <w:lang w:val="vi-VN" w:eastAsia="ko-KR"/>
        </w:rPr>
        <w:t>Niềm vui ấy là dấu chỉ của người đã gặp Thiên Chúa thật</w:t>
      </w:r>
      <w:r w:rsidRPr="00A846FC">
        <w:rPr>
          <w:rFonts w:ascii="Tahoma" w:hAnsi="Tahoma" w:cs="Tahoma"/>
          <w:color w:val="7030A0"/>
          <w:szCs w:val="24"/>
          <w:lang w:val="vi-VN" w:eastAsia="ko-KR"/>
        </w:rPr>
        <w:t xml:space="preserve">.  Kho báu của Nước Trời không phải là một vật chất, mà là: một cuộc gặp gỡ, một sự biến đổi, một chọn lựa tận căn, </w:t>
      </w:r>
      <w:r w:rsidRPr="00A846FC">
        <w:rPr>
          <w:rFonts w:ascii="Tahoma" w:hAnsi="Tahoma" w:cs="Tahoma"/>
          <w:i/>
          <w:iCs/>
          <w:color w:val="C45911" w:themeColor="accent2" w:themeShade="BF"/>
          <w:szCs w:val="24"/>
          <w:lang w:val="vi-VN" w:eastAsia="ko-KR"/>
        </w:rPr>
        <w:t>một niềm vui sâu thẳm</w:t>
      </w:r>
      <w:r w:rsidR="006F3368" w:rsidRPr="00A846FC">
        <w:rPr>
          <w:rFonts w:ascii="Tahoma" w:hAnsi="Tahoma" w:cs="Tahoma"/>
          <w:i/>
          <w:iCs/>
          <w:color w:val="C45911" w:themeColor="accent2" w:themeShade="BF"/>
          <w:szCs w:val="24"/>
          <w:lang w:val="vi-VN" w:eastAsia="ko-KR"/>
        </w:rPr>
        <w:t>.</w:t>
      </w:r>
      <w:r w:rsidRPr="00A846FC">
        <w:rPr>
          <w:rFonts w:ascii="Tahoma" w:hAnsi="Tahoma" w:cs="Tahoma"/>
          <w:i/>
          <w:iCs/>
          <w:color w:val="C45911" w:themeColor="accent2" w:themeShade="BF"/>
          <w:szCs w:val="24"/>
          <w:lang w:val="vi-VN" w:eastAsia="ko-KR"/>
        </w:rPr>
        <w:t xml:space="preserve"> </w:t>
      </w:r>
      <w:r w:rsidRPr="00A846FC">
        <w:rPr>
          <w:rFonts w:ascii="Tahoma" w:hAnsi="Tahoma" w:cs="Tahoma"/>
          <w:color w:val="7030A0"/>
          <w:szCs w:val="24"/>
          <w:lang w:val="vi-VN" w:eastAsia="ko-KR"/>
        </w:rPr>
        <w:t xml:space="preserve">Kho báu ấy định hướng mọi ưu tiên, mọi quyết định, mọi hành trình. </w:t>
      </w:r>
      <w:r w:rsidRPr="00A846FC">
        <w:rPr>
          <w:rFonts w:ascii="Tahoma" w:hAnsi="Tahoma" w:cs="Tahoma"/>
          <w:b/>
          <w:bCs/>
          <w:color w:val="7030A0"/>
          <w:szCs w:val="24"/>
          <w:lang w:val="vi-VN" w:eastAsia="ko-KR"/>
        </w:rPr>
        <w:t>Không có kho báu, đời ta vô hướng. Có kho báu, đời ta có đường</w:t>
      </w:r>
      <w:r w:rsidRPr="00A846FC">
        <w:rPr>
          <w:rFonts w:ascii="Tahoma" w:hAnsi="Tahoma" w:cs="Tahoma"/>
          <w:color w:val="7030A0"/>
          <w:szCs w:val="24"/>
          <w:lang w:val="vi-VN" w:eastAsia="ko-KR"/>
        </w:rPr>
        <w:t xml:space="preserve">. </w:t>
      </w:r>
      <w:r w:rsidRPr="00A846FC">
        <w:rPr>
          <w:rFonts w:ascii="Tahoma" w:hAnsi="Tahoma" w:cs="Tahoma"/>
          <w:b/>
          <w:bCs/>
          <w:color w:val="C45911" w:themeColor="accent2" w:themeShade="BF"/>
          <w:szCs w:val="24"/>
          <w:lang w:val="vi-VN" w:eastAsia="ko-KR"/>
        </w:rPr>
        <w:t>Có được kho báu và viên ngọc quý,</w:t>
      </w:r>
      <w:r w:rsidRPr="00A846FC">
        <w:rPr>
          <w:rFonts w:ascii="Tahoma" w:hAnsi="Tahoma" w:cs="Tahoma"/>
          <w:color w:val="C45911" w:themeColor="accent2" w:themeShade="BF"/>
          <w:szCs w:val="24"/>
          <w:lang w:val="vi-VN" w:eastAsia="ko-KR"/>
        </w:rPr>
        <w:t xml:space="preserve"> </w:t>
      </w:r>
      <w:r w:rsidRPr="00A846FC">
        <w:rPr>
          <w:rFonts w:ascii="Tahoma" w:hAnsi="Tahoma" w:cs="Tahoma"/>
          <w:b/>
          <w:bCs/>
          <w:color w:val="C45911" w:themeColor="accent2" w:themeShade="BF"/>
          <w:szCs w:val="24"/>
          <w:lang w:val="vi-VN" w:eastAsia="ko-KR"/>
        </w:rPr>
        <w:t>người ấy bán tất cả trong niềm vui</w:t>
      </w:r>
      <w:r w:rsidRPr="00A846FC">
        <w:rPr>
          <w:rFonts w:ascii="Tahoma" w:hAnsi="Tahoma" w:cs="Tahoma"/>
          <w:color w:val="C45911" w:themeColor="accent2" w:themeShade="BF"/>
          <w:szCs w:val="24"/>
          <w:lang w:val="vi-VN" w:eastAsia="ko-KR"/>
        </w:rPr>
        <w:t xml:space="preserve">. </w:t>
      </w:r>
      <w:r w:rsidRPr="00A846FC">
        <w:rPr>
          <w:rFonts w:ascii="Tahoma" w:hAnsi="Tahoma" w:cs="Tahoma"/>
          <w:i/>
          <w:iCs/>
          <w:color w:val="C45911" w:themeColor="accent2" w:themeShade="BF"/>
          <w:szCs w:val="24"/>
          <w:lang w:val="vi-VN" w:eastAsia="ko-KR"/>
        </w:rPr>
        <w:t>Ai biết cúi xuống, ai biết kiên nhẫn đào bới, ai biết nhìn bằng đôi mắt của đức tin, người ấy sẽ tìm</w:t>
      </w:r>
      <w:r w:rsidRPr="00A846FC">
        <w:rPr>
          <w:rFonts w:ascii="Tahoma" w:hAnsi="Tahoma" w:cs="Tahoma"/>
          <w:color w:val="C45911" w:themeColor="accent2" w:themeShade="BF"/>
          <w:szCs w:val="24"/>
          <w:lang w:val="vi-VN" w:eastAsia="ko-KR"/>
        </w:rPr>
        <w:t xml:space="preserve"> thấy.</w:t>
      </w:r>
      <w:r w:rsidR="007F2B32" w:rsidRPr="00A846FC">
        <w:rPr>
          <w:rFonts w:ascii="Tahoma" w:hAnsi="Tahoma" w:cs="Tahoma"/>
          <w:color w:val="C45911" w:themeColor="accent2" w:themeShade="BF"/>
          <w:szCs w:val="24"/>
          <w:lang w:val="vi-VN" w:eastAsia="ko-KR"/>
        </w:rPr>
        <w:t xml:space="preserve"> </w:t>
      </w:r>
      <w:r w:rsidR="007F2B32" w:rsidRPr="00A846FC">
        <w:rPr>
          <w:rFonts w:ascii="Tahoma" w:hAnsi="Tahoma" w:cs="Tahoma"/>
          <w:b/>
          <w:bCs/>
          <w:color w:val="C45911" w:themeColor="accent2" w:themeShade="BF"/>
          <w:szCs w:val="24"/>
          <w:lang w:val="vi-VN" w:eastAsia="ko-KR"/>
        </w:rPr>
        <w:t xml:space="preserve">Người ấy </w:t>
      </w:r>
      <w:r w:rsidR="006F3368" w:rsidRPr="00A846FC">
        <w:rPr>
          <w:rFonts w:ascii="Tahoma" w:hAnsi="Tahoma" w:cs="Tahoma"/>
          <w:b/>
          <w:bCs/>
          <w:color w:val="C45911" w:themeColor="accent2" w:themeShade="BF"/>
          <w:szCs w:val="24"/>
          <w:lang w:val="vi-VN" w:eastAsia="ko-KR"/>
        </w:rPr>
        <w:t xml:space="preserve">chính </w:t>
      </w:r>
      <w:r w:rsidR="007F2B32" w:rsidRPr="00A846FC">
        <w:rPr>
          <w:rFonts w:ascii="Tahoma" w:hAnsi="Tahoma" w:cs="Tahoma"/>
          <w:b/>
          <w:bCs/>
          <w:color w:val="C45911" w:themeColor="accent2" w:themeShade="BF"/>
          <w:szCs w:val="24"/>
          <w:lang w:val="vi-VN" w:eastAsia="ko-KR"/>
        </w:rPr>
        <w:t>là người khôn ngoan</w:t>
      </w:r>
    </w:p>
    <w:p w14:paraId="41105268" w14:textId="77777777" w:rsidR="002725C8" w:rsidRPr="00E75264" w:rsidRDefault="00746101" w:rsidP="002725C8">
      <w:pPr>
        <w:spacing w:before="100" w:beforeAutospacing="1" w:after="100" w:afterAutospacing="1"/>
        <w:outlineLvl w:val="0"/>
        <w:rPr>
          <w:rFonts w:ascii="Tahoma" w:hAnsi="Tahoma" w:cs="Tahoma"/>
          <w:b/>
          <w:bCs/>
          <w:color w:val="3A26F8"/>
          <w:kern w:val="36"/>
          <w:szCs w:val="24"/>
          <w:lang w:val="vi-VN" w:eastAsia="ko-KR"/>
        </w:rPr>
      </w:pPr>
      <w:r w:rsidRPr="00A846FC">
        <w:rPr>
          <w:rFonts w:ascii="Tahoma" w:hAnsi="Tahoma" w:cs="Tahoma"/>
          <w:b/>
          <w:bCs/>
          <w:color w:val="3A26F8"/>
          <w:kern w:val="36"/>
          <w:szCs w:val="24"/>
          <w:lang w:val="vi-VN" w:eastAsia="ko-KR"/>
        </w:rPr>
        <w:t>II. KHO BÁU ĐÒI HỎI ƠN KHÔN NGOAN</w:t>
      </w:r>
    </w:p>
    <w:p w14:paraId="323BA2D5" w14:textId="44687263" w:rsidR="006F3368" w:rsidRPr="00A846FC" w:rsidRDefault="00746101" w:rsidP="006F3368">
      <w:pPr>
        <w:spacing w:before="100" w:beforeAutospacing="1" w:after="100" w:afterAutospacing="1"/>
        <w:rPr>
          <w:rFonts w:ascii="Tahoma" w:hAnsi="Tahoma" w:cs="Tahoma"/>
          <w:color w:val="C45911" w:themeColor="accent2" w:themeShade="BF"/>
          <w:szCs w:val="24"/>
          <w:lang w:val="vi-VN" w:eastAsia="ko-KR"/>
        </w:rPr>
      </w:pPr>
      <w:r w:rsidRPr="00A846FC">
        <w:rPr>
          <w:rFonts w:ascii="Tahoma" w:hAnsi="Tahoma" w:cs="Tahoma"/>
          <w:color w:val="7030A0"/>
          <w:szCs w:val="24"/>
          <w:lang w:val="vi-VN" w:eastAsia="ko-KR"/>
        </w:rPr>
        <w:t xml:space="preserve">Salômôn </w:t>
      </w:r>
      <w:r w:rsidR="007F2B32" w:rsidRPr="00A846FC">
        <w:rPr>
          <w:rFonts w:ascii="Tahoma" w:hAnsi="Tahoma" w:cs="Tahoma"/>
          <w:color w:val="7030A0"/>
          <w:szCs w:val="24"/>
          <w:lang w:val="vi-VN" w:eastAsia="ko-KR"/>
        </w:rPr>
        <w:t xml:space="preserve">đứng trước một ngã rẽ lớn của đời mình: ông còn trẻ, thiếu kinh nghiệm, và được trao trách nhiệm quá lớn. Thiên Chúa cho ông được quyền xin bất cứ điều gì. </w:t>
      </w:r>
      <w:r w:rsidR="006F3368" w:rsidRPr="00A846FC">
        <w:rPr>
          <w:rFonts w:ascii="Tahoma" w:hAnsi="Tahoma" w:cs="Tahoma"/>
          <w:color w:val="7030A0"/>
          <w:szCs w:val="24"/>
          <w:lang w:val="vi-VN" w:eastAsia="ko-KR"/>
        </w:rPr>
        <w:t xml:space="preserve">Nhưng kỳ diệu thay, ông không xin quyền lực để thống trị, ông không xin của cải để bảo đảm tương lai, ông không xin chiến thắng để củng cố ngai vàng. Ông xin </w:t>
      </w:r>
      <w:r w:rsidR="006F3368" w:rsidRPr="00A846FC">
        <w:rPr>
          <w:rFonts w:ascii="Tahoma" w:hAnsi="Tahoma" w:cs="Tahoma"/>
          <w:b/>
          <w:bCs/>
          <w:color w:val="7030A0"/>
          <w:szCs w:val="24"/>
          <w:lang w:val="vi-VN" w:eastAsia="ko-KR"/>
        </w:rPr>
        <w:t>“tấm lòng biết lắng nghe”</w:t>
      </w:r>
      <w:r w:rsidR="006F3368" w:rsidRPr="00A846FC">
        <w:rPr>
          <w:rFonts w:ascii="Tahoma" w:hAnsi="Tahoma" w:cs="Tahoma"/>
          <w:color w:val="7030A0"/>
          <w:szCs w:val="24"/>
          <w:lang w:val="vi-VN" w:eastAsia="ko-KR"/>
        </w:rPr>
        <w:t xml:space="preserve">. Đó chính là kho báu đầu tiên của Nước Trời. là một trái tim biết lắng nghe Thiên Chúa, biết lắng nghe con người, biết lắng nghe chính mình. Người tìm thấy kho báu không phải là người có nhiều, mà là người </w:t>
      </w:r>
      <w:r w:rsidR="006F3368" w:rsidRPr="00A846FC">
        <w:rPr>
          <w:rFonts w:ascii="Tahoma" w:hAnsi="Tahoma" w:cs="Tahoma"/>
          <w:b/>
          <w:bCs/>
          <w:color w:val="7030A0"/>
          <w:szCs w:val="24"/>
          <w:lang w:val="vi-VN" w:eastAsia="ko-KR"/>
        </w:rPr>
        <w:t>biết nhận ra điều gì thật sự quý giá</w:t>
      </w:r>
      <w:r w:rsidR="006F3368" w:rsidRPr="00A846FC">
        <w:rPr>
          <w:rFonts w:ascii="Tahoma" w:hAnsi="Tahoma" w:cs="Tahoma"/>
          <w:color w:val="7030A0"/>
          <w:szCs w:val="24"/>
          <w:lang w:val="vi-VN" w:eastAsia="ko-KR"/>
        </w:rPr>
        <w:t xml:space="preserve">. Salômôn đã chọn đúng. Và Thiên Chúa đã ban cho ông tất cả những điều ông không xin. Lời Chúa trong sách Các Vua nơi </w:t>
      </w:r>
      <w:r w:rsidR="006F3368" w:rsidRPr="00A846FC">
        <w:rPr>
          <w:rFonts w:ascii="Tahoma" w:hAnsi="Tahoma" w:cs="Tahoma"/>
          <w:b/>
          <w:bCs/>
          <w:color w:val="EE0000"/>
          <w:szCs w:val="24"/>
          <w:lang w:val="vi-VN" w:eastAsia="ko-KR"/>
        </w:rPr>
        <w:t>Bài Ðọc</w:t>
      </w:r>
      <w:r w:rsidR="00A94DBA" w:rsidRPr="00A846FC">
        <w:rPr>
          <w:rFonts w:ascii="Tahoma" w:hAnsi="Tahoma" w:cs="Tahoma"/>
          <w:b/>
          <w:bCs/>
          <w:color w:val="EE0000"/>
          <w:szCs w:val="24"/>
          <w:lang w:val="vi-VN" w:eastAsia="ko-KR"/>
        </w:rPr>
        <w:t xml:space="preserve"> I</w:t>
      </w:r>
      <w:r w:rsidR="006F3368" w:rsidRPr="00A846FC">
        <w:rPr>
          <w:rFonts w:ascii="Tahoma" w:hAnsi="Tahoma" w:cs="Tahoma"/>
          <w:b/>
          <w:bCs/>
          <w:color w:val="EE0000"/>
          <w:szCs w:val="24"/>
          <w:lang w:val="vi-VN" w:eastAsia="ko-KR"/>
        </w:rPr>
        <w:t xml:space="preserve"> </w:t>
      </w:r>
      <w:r w:rsidR="006F3368" w:rsidRPr="00A846FC">
        <w:rPr>
          <w:rFonts w:ascii="Tahoma" w:hAnsi="Tahoma" w:cs="Tahoma"/>
          <w:szCs w:val="24"/>
          <w:lang w:val="vi-VN" w:eastAsia="ko-KR"/>
        </w:rPr>
        <w:t>dạy:</w:t>
      </w:r>
      <w:r w:rsidR="006F3368" w:rsidRPr="00A846FC">
        <w:rPr>
          <w:rFonts w:ascii="Tahoma" w:hAnsi="Tahoma" w:cs="Tahoma"/>
          <w:i/>
          <w:iCs/>
          <w:color w:val="C45911" w:themeColor="accent2" w:themeShade="BF"/>
          <w:szCs w:val="24"/>
          <w:lang w:val="vi-VN" w:eastAsia="ko-KR"/>
        </w:rPr>
        <w:t>“Xin ban cho tôi tớ Chúa tâm hồn khôn ngoan”</w:t>
      </w:r>
    </w:p>
    <w:p w14:paraId="72835ACF" w14:textId="368062A6" w:rsidR="00282392" w:rsidRPr="00A846FC" w:rsidRDefault="002725C8" w:rsidP="002725C8">
      <w:pPr>
        <w:spacing w:before="100" w:beforeAutospacing="1" w:after="100" w:afterAutospacing="1"/>
        <w:ind w:left="2160"/>
        <w:rPr>
          <w:rFonts w:ascii="Tahoma" w:hAnsi="Tahoma" w:cs="Tahoma"/>
          <w:color w:val="7030A0"/>
          <w:szCs w:val="24"/>
          <w:lang w:val="vi-VN" w:eastAsia="ko-KR"/>
        </w:rPr>
      </w:pPr>
      <w:r w:rsidRPr="00A846FC">
        <w:rPr>
          <w:rFonts w:ascii="Tahoma" w:hAnsi="Tahoma" w:cs="Tahoma"/>
          <w:color w:val="7030A0"/>
          <w:szCs w:val="24"/>
          <w:lang w:val="vi-VN" w:eastAsia="ko-KR"/>
        </w:rPr>
        <w:t>“</w:t>
      </w:r>
      <w:r w:rsidR="00282392" w:rsidRPr="00A846FC">
        <w:rPr>
          <w:rFonts w:ascii="Tahoma" w:hAnsi="Tahoma" w:cs="Tahoma"/>
          <w:color w:val="7030A0"/>
          <w:szCs w:val="24"/>
          <w:lang w:val="vi-VN" w:eastAsia="ko-KR"/>
        </w:rPr>
        <w:t>Trong những ngày ấy, tại Gabaon, ban đêm, Chúa hiện ra cùng Salomon trong giấc mộng và phán rằng: “</w:t>
      </w:r>
      <w:r w:rsidR="00282392" w:rsidRPr="00F92CED">
        <w:rPr>
          <w:rFonts w:ascii="Tahoma" w:hAnsi="Tahoma" w:cs="Tahoma"/>
          <w:b/>
          <w:bCs/>
          <w:color w:val="7030A0"/>
          <w:szCs w:val="24"/>
          <w:lang w:val="vi-VN" w:eastAsia="ko-KR"/>
        </w:rPr>
        <w:t>Ngươi muốn gì thì hãy xin, Ta sẽ ban cho ngươi”.</w:t>
      </w:r>
      <w:r w:rsidR="00282392" w:rsidRPr="00A846FC">
        <w:rPr>
          <w:rFonts w:ascii="Tahoma" w:hAnsi="Tahoma" w:cs="Tahoma"/>
          <w:color w:val="7030A0"/>
          <w:szCs w:val="24"/>
          <w:lang w:val="vi-VN" w:eastAsia="ko-KR"/>
        </w:rPr>
        <w:t xml:space="preserve"> Salomon thưa: “Lạy Chúa là Thiên Chúa, Chúa khiến tôi tớ Chúa cai trị kế vị Ðavít thân phụ con. Nhưng con chỉ là một trẻ nhỏ, không biết đường đi nước bước. Tôi tớ Chúa đang sống giữa dân Chúa chọn, một dân đông đảo không thể đếm và ước lượng được. Vậy </w:t>
      </w:r>
      <w:r w:rsidR="00282392" w:rsidRPr="00F92CED">
        <w:rPr>
          <w:rFonts w:ascii="Tahoma" w:hAnsi="Tahoma" w:cs="Tahoma"/>
          <w:b/>
          <w:bCs/>
          <w:color w:val="7030A0"/>
          <w:szCs w:val="24"/>
          <w:lang w:val="vi-VN" w:eastAsia="ko-KR"/>
        </w:rPr>
        <w:t xml:space="preserve">xin Chúa ban cho tôi tớ Chúa tâm hồn khôn ngoan </w:t>
      </w:r>
      <w:r w:rsidR="00282392" w:rsidRPr="00F92CED">
        <w:rPr>
          <w:rFonts w:ascii="Tahoma" w:hAnsi="Tahoma" w:cs="Tahoma"/>
          <w:i/>
          <w:iCs/>
          <w:color w:val="C45911" w:themeColor="accent2" w:themeShade="BF"/>
          <w:szCs w:val="24"/>
          <w:lang w:val="vi-VN" w:eastAsia="ko-KR"/>
        </w:rPr>
        <w:t>để đoán xét dân Chúa, và phân biệt lành dữ, vì ai có thể xét xử dân này, một dân của Chúa đông đảo thế này?”</w:t>
      </w:r>
    </w:p>
    <w:p w14:paraId="5FFBECC2" w14:textId="745642EF" w:rsidR="00282392" w:rsidRPr="00A846FC" w:rsidRDefault="00282392" w:rsidP="0036209B">
      <w:pPr>
        <w:spacing w:before="100" w:beforeAutospacing="1" w:after="100" w:afterAutospacing="1"/>
        <w:ind w:left="2160"/>
        <w:rPr>
          <w:rFonts w:ascii="Tahoma" w:hAnsi="Tahoma" w:cs="Tahoma"/>
          <w:color w:val="7030A0"/>
          <w:szCs w:val="24"/>
          <w:lang w:val="vi-VN" w:eastAsia="ko-KR"/>
        </w:rPr>
      </w:pPr>
      <w:r w:rsidRPr="00A846FC">
        <w:rPr>
          <w:rFonts w:ascii="Tahoma" w:hAnsi="Tahoma" w:cs="Tahoma"/>
          <w:color w:val="7030A0"/>
          <w:szCs w:val="24"/>
          <w:lang w:val="vi-VN" w:eastAsia="ko-KR"/>
        </w:rPr>
        <w:t>Ðiều Salomon kêu xin như trên đã đẹp lòng Chúa, nên Chúa phán cùng Salomon rằng: “</w:t>
      </w:r>
      <w:r w:rsidRPr="00F92CED">
        <w:rPr>
          <w:rFonts w:ascii="Tahoma" w:hAnsi="Tahoma" w:cs="Tahoma"/>
          <w:b/>
          <w:bCs/>
          <w:color w:val="7030A0"/>
          <w:szCs w:val="24"/>
          <w:lang w:val="vi-VN" w:eastAsia="ko-KR"/>
        </w:rPr>
        <w:t>Vì ngươi đã xin điều đó,</w:t>
      </w:r>
      <w:r w:rsidRPr="00A846FC">
        <w:rPr>
          <w:rFonts w:ascii="Tahoma" w:hAnsi="Tahoma" w:cs="Tahoma"/>
          <w:color w:val="7030A0"/>
          <w:szCs w:val="24"/>
          <w:lang w:val="vi-VN" w:eastAsia="ko-KR"/>
        </w:rPr>
        <w:t xml:space="preserve"> mà không xin sống lâu, được giàu có, của cả</w:t>
      </w:r>
      <w:r w:rsidRPr="00F92CED">
        <w:rPr>
          <w:rFonts w:ascii="Tahoma" w:hAnsi="Tahoma" w:cs="Tahoma"/>
          <w:i/>
          <w:iCs/>
          <w:color w:val="C45911" w:themeColor="accent2" w:themeShade="BF"/>
          <w:szCs w:val="24"/>
          <w:lang w:val="vi-VN" w:eastAsia="ko-KR"/>
        </w:rPr>
        <w:t xml:space="preserve">i, mạng sống quân thù, </w:t>
      </w:r>
      <w:r w:rsidRPr="00A846FC">
        <w:rPr>
          <w:rFonts w:ascii="Tahoma" w:hAnsi="Tahoma" w:cs="Tahoma"/>
          <w:color w:val="7030A0"/>
          <w:szCs w:val="24"/>
          <w:lang w:val="vi-VN" w:eastAsia="ko-KR"/>
        </w:rPr>
        <w:t xml:space="preserve">lại xin cho được khôn ngoan để biết xét đoán, thì đây </w:t>
      </w:r>
      <w:r w:rsidRPr="00F92CED">
        <w:rPr>
          <w:rFonts w:ascii="Tahoma" w:hAnsi="Tahoma" w:cs="Tahoma"/>
          <w:b/>
          <w:bCs/>
          <w:color w:val="7030A0"/>
          <w:szCs w:val="24"/>
          <w:lang w:val="vi-VN" w:eastAsia="ko-KR"/>
        </w:rPr>
        <w:t>Ta ban cho ngươi điều ngươi xin, và ban cho ngươi tâm hồn khôn ngoan minh mẫn,</w:t>
      </w:r>
      <w:r w:rsidRPr="00A846FC">
        <w:rPr>
          <w:rFonts w:ascii="Tahoma" w:hAnsi="Tahoma" w:cs="Tahoma"/>
          <w:color w:val="7030A0"/>
          <w:szCs w:val="24"/>
          <w:lang w:val="vi-VN" w:eastAsia="ko-KR"/>
        </w:rPr>
        <w:t xml:space="preserve"> </w:t>
      </w:r>
      <w:r w:rsidRPr="00F92CED">
        <w:rPr>
          <w:rFonts w:ascii="Tahoma" w:hAnsi="Tahoma" w:cs="Tahoma"/>
          <w:b/>
          <w:bCs/>
          <w:color w:val="3A26F8"/>
          <w:szCs w:val="24"/>
          <w:lang w:val="vi-VN" w:eastAsia="ko-KR"/>
        </w:rPr>
        <w:t>đến nỗi trước ngươi không có ai giống ngươi, và sau ngươi không có ai bằng ngươi</w:t>
      </w:r>
      <w:r w:rsidRPr="00A846FC">
        <w:rPr>
          <w:rFonts w:ascii="Tahoma" w:hAnsi="Tahoma" w:cs="Tahoma"/>
          <w:color w:val="7030A0"/>
          <w:szCs w:val="24"/>
          <w:lang w:val="vi-VN" w:eastAsia="ko-KR"/>
        </w:rPr>
        <w:t xml:space="preserve">”. </w:t>
      </w:r>
      <w:r w:rsidR="002725C8" w:rsidRPr="00A846FC">
        <w:rPr>
          <w:rFonts w:ascii="Tahoma" w:hAnsi="Tahoma" w:cs="Tahoma"/>
          <w:color w:val="7030A0"/>
          <w:szCs w:val="24"/>
          <w:lang w:val="vi-VN" w:eastAsia="ko-KR"/>
        </w:rPr>
        <w:t>(</w:t>
      </w:r>
      <w:r w:rsidRPr="00A846FC">
        <w:rPr>
          <w:rFonts w:ascii="Tahoma" w:hAnsi="Tahoma" w:cs="Tahoma"/>
          <w:color w:val="7030A0"/>
          <w:szCs w:val="24"/>
          <w:lang w:val="vi-VN" w:eastAsia="ko-KR"/>
        </w:rPr>
        <w:t>1 V 3, 5. 7-12</w:t>
      </w:r>
      <w:r w:rsidR="002725C8" w:rsidRPr="00A846FC">
        <w:rPr>
          <w:rFonts w:ascii="Tahoma" w:hAnsi="Tahoma" w:cs="Tahoma"/>
          <w:color w:val="7030A0"/>
          <w:szCs w:val="24"/>
          <w:lang w:val="vi-VN" w:eastAsia="ko-KR"/>
        </w:rPr>
        <w:t>)”</w:t>
      </w:r>
    </w:p>
    <w:p w14:paraId="638B460E" w14:textId="36B13872" w:rsidR="0036209B" w:rsidRPr="00A846FC" w:rsidRDefault="0036209B" w:rsidP="0036209B">
      <w:pPr>
        <w:spacing w:before="100" w:beforeAutospacing="1" w:after="100" w:afterAutospacing="1"/>
        <w:rPr>
          <w:rFonts w:ascii="Tahoma" w:hAnsi="Tahoma" w:cs="Tahoma"/>
          <w:color w:val="7030A0"/>
          <w:szCs w:val="24"/>
          <w:lang w:val="vi-VN" w:eastAsia="ko-KR"/>
        </w:rPr>
      </w:pPr>
      <w:r w:rsidRPr="00A846FC">
        <w:rPr>
          <w:rFonts w:ascii="Tahoma" w:hAnsi="Tahoma" w:cs="Tahoma"/>
          <w:color w:val="7030A0"/>
          <w:szCs w:val="24"/>
          <w:lang w:val="vi-VN" w:eastAsia="ko-KR"/>
        </w:rPr>
        <w:t xml:space="preserve">Giuse là chàng trai trẻ được cha yêu thương, nhưng chính vì điều ấy mà anh em ganh ghét. Một ngày kia, khi Giuse mang lương thực đến cho họ, họ đã ném cậu xuống </w:t>
      </w:r>
      <w:r w:rsidRPr="00A846FC">
        <w:rPr>
          <w:rFonts w:ascii="Tahoma" w:hAnsi="Tahoma" w:cs="Tahoma"/>
          <w:b/>
          <w:bCs/>
          <w:color w:val="7030A0"/>
          <w:szCs w:val="24"/>
          <w:lang w:val="vi-VN" w:eastAsia="ko-KR"/>
        </w:rPr>
        <w:t>một cái hố sâu đầy bụi đất</w:t>
      </w:r>
      <w:r w:rsidRPr="00A846FC">
        <w:rPr>
          <w:rFonts w:ascii="Tahoma" w:hAnsi="Tahoma" w:cs="Tahoma"/>
          <w:color w:val="7030A0"/>
          <w:szCs w:val="24"/>
          <w:lang w:val="vi-VN" w:eastAsia="ko-KR"/>
        </w:rPr>
        <w:t xml:space="preserve">, rồi bán cậu cho đoàn thương lái như một món hàng vô giá trị. Trong khoảnh khắc ấy, </w:t>
      </w:r>
      <w:r w:rsidRPr="00F92CED">
        <w:rPr>
          <w:rFonts w:ascii="Tahoma" w:hAnsi="Tahoma" w:cs="Tahoma"/>
          <w:b/>
          <w:bCs/>
          <w:color w:val="7030A0"/>
          <w:szCs w:val="24"/>
          <w:lang w:val="vi-VN" w:eastAsia="ko-KR"/>
        </w:rPr>
        <w:t>Giuse chỉ thấy: bùn đất, bóng tối, sự phản bội, và nỗi cô đơn của một người bị bỏ rơi.</w:t>
      </w:r>
      <w:r w:rsidRPr="00A846FC">
        <w:rPr>
          <w:rFonts w:ascii="Tahoma" w:hAnsi="Tahoma" w:cs="Tahoma"/>
          <w:color w:val="7030A0"/>
          <w:szCs w:val="24"/>
          <w:lang w:val="vi-VN" w:eastAsia="ko-KR"/>
        </w:rPr>
        <w:t xml:space="preserve"> Nhưng Thiên Chúa lại thấy </w:t>
      </w:r>
      <w:r w:rsidRPr="00A846FC">
        <w:rPr>
          <w:rFonts w:ascii="Tahoma" w:hAnsi="Tahoma" w:cs="Tahoma"/>
          <w:b/>
          <w:bCs/>
          <w:color w:val="7030A0"/>
          <w:szCs w:val="24"/>
          <w:lang w:val="vi-VN" w:eastAsia="ko-KR"/>
        </w:rPr>
        <w:t>một con đường khác</w:t>
      </w:r>
      <w:r w:rsidRPr="00A846FC">
        <w:rPr>
          <w:rFonts w:ascii="Tahoma" w:hAnsi="Tahoma" w:cs="Tahoma"/>
          <w:color w:val="7030A0"/>
          <w:szCs w:val="24"/>
          <w:lang w:val="vi-VN" w:eastAsia="ko-KR"/>
        </w:rPr>
        <w:t xml:space="preserve">. Từ hố sâu ấy, Người dẫn Giuse đến Ai Cập. Từ thân phận nô lệ, Người đưa cậu vào nhà quan Potiphar. Từ nhà tù tăm tối, Người đưa cậu đến ngai vàng. Và cuối cùng, chính Giuse, người từng bị bán như một món hàng, lại trở thành </w:t>
      </w:r>
      <w:r w:rsidRPr="00F92CED">
        <w:rPr>
          <w:rFonts w:ascii="Tahoma" w:hAnsi="Tahoma" w:cs="Tahoma"/>
          <w:b/>
          <w:bCs/>
          <w:color w:val="3A26F8"/>
          <w:szCs w:val="24"/>
          <w:lang w:val="vi-VN" w:eastAsia="ko-KR"/>
        </w:rPr>
        <w:t>kho báu cứu sống cả gia đình mình</w:t>
      </w:r>
      <w:r w:rsidRPr="00A846FC">
        <w:rPr>
          <w:rFonts w:ascii="Tahoma" w:hAnsi="Tahoma" w:cs="Tahoma"/>
          <w:color w:val="7030A0"/>
          <w:szCs w:val="24"/>
          <w:lang w:val="vi-VN" w:eastAsia="ko-KR"/>
        </w:rPr>
        <w:t xml:space="preserve"> trong nạn đói. Khi gặp lại các anh, Giuse nói một câu làm sáng lên toàn bộ câu chuyện: </w:t>
      </w:r>
      <w:r w:rsidRPr="00A846FC">
        <w:rPr>
          <w:rFonts w:ascii="Tahoma" w:hAnsi="Tahoma" w:cs="Tahoma"/>
          <w:b/>
          <w:bCs/>
          <w:color w:val="7030A0"/>
          <w:szCs w:val="24"/>
          <w:lang w:val="vi-VN" w:eastAsia="ko-KR"/>
        </w:rPr>
        <w:t>“Các anh đã định làm điều dữ cho tôi, nhưng Thiên Chúa lại biến nó thành điều lành.”</w:t>
      </w:r>
      <w:r w:rsidRPr="00A846FC">
        <w:rPr>
          <w:rFonts w:ascii="Tahoma" w:hAnsi="Tahoma" w:cs="Tahoma"/>
          <w:color w:val="7030A0"/>
          <w:szCs w:val="24"/>
          <w:lang w:val="vi-VN" w:eastAsia="ko-KR"/>
        </w:rPr>
        <w:t xml:space="preserve"> (St 50,20)</w:t>
      </w:r>
    </w:p>
    <w:p w14:paraId="710B639F" w14:textId="77777777" w:rsidR="0036209B" w:rsidRPr="00F92CED" w:rsidRDefault="0036209B" w:rsidP="0036209B">
      <w:pPr>
        <w:spacing w:before="100" w:beforeAutospacing="1" w:after="100" w:afterAutospacing="1"/>
        <w:jc w:val="left"/>
        <w:rPr>
          <w:rFonts w:ascii="Tahoma" w:hAnsi="Tahoma" w:cs="Tahoma"/>
          <w:b/>
          <w:bCs/>
          <w:i/>
          <w:iCs/>
          <w:color w:val="3A26F8"/>
          <w:szCs w:val="24"/>
          <w:lang w:val="vi-VN" w:eastAsia="ko-KR"/>
        </w:rPr>
      </w:pPr>
      <w:r w:rsidRPr="00A846FC">
        <w:rPr>
          <w:rFonts w:ascii="Tahoma" w:hAnsi="Tahoma" w:cs="Tahoma"/>
          <w:color w:val="7030A0"/>
          <w:szCs w:val="24"/>
          <w:lang w:val="vi-VN" w:eastAsia="ko-KR"/>
        </w:rPr>
        <w:t xml:space="preserve">Giuse đã đi từ </w:t>
      </w:r>
      <w:r w:rsidRPr="00A846FC">
        <w:rPr>
          <w:rFonts w:ascii="Tahoma" w:hAnsi="Tahoma" w:cs="Tahoma"/>
          <w:b/>
          <w:bCs/>
          <w:color w:val="7030A0"/>
          <w:szCs w:val="24"/>
          <w:lang w:val="vi-VN" w:eastAsia="ko-KR"/>
        </w:rPr>
        <w:t>bùn đất của hố sâu</w:t>
      </w:r>
      <w:r w:rsidRPr="00A846FC">
        <w:rPr>
          <w:rFonts w:ascii="Tahoma" w:hAnsi="Tahoma" w:cs="Tahoma"/>
          <w:color w:val="7030A0"/>
          <w:szCs w:val="24"/>
          <w:lang w:val="vi-VN" w:eastAsia="ko-KR"/>
        </w:rPr>
        <w:t xml:space="preserve"> đến </w:t>
      </w:r>
      <w:r w:rsidRPr="00A846FC">
        <w:rPr>
          <w:rFonts w:ascii="Tahoma" w:hAnsi="Tahoma" w:cs="Tahoma"/>
          <w:b/>
          <w:bCs/>
          <w:color w:val="7030A0"/>
          <w:szCs w:val="24"/>
          <w:lang w:val="vi-VN" w:eastAsia="ko-KR"/>
        </w:rPr>
        <w:t>kho báu của ơn cứu độ</w:t>
      </w:r>
      <w:r w:rsidRPr="00A846FC">
        <w:rPr>
          <w:rFonts w:ascii="Tahoma" w:hAnsi="Tahoma" w:cs="Tahoma"/>
          <w:color w:val="7030A0"/>
          <w:szCs w:val="24"/>
          <w:lang w:val="vi-VN" w:eastAsia="ko-KR"/>
        </w:rPr>
        <w:t xml:space="preserve">. Không phải vì cậu mạnh mẽ, mà </w:t>
      </w:r>
      <w:r w:rsidRPr="00F92CED">
        <w:rPr>
          <w:rFonts w:ascii="Tahoma" w:hAnsi="Tahoma" w:cs="Tahoma"/>
          <w:b/>
          <w:bCs/>
          <w:i/>
          <w:iCs/>
          <w:color w:val="3A26F8"/>
          <w:szCs w:val="24"/>
          <w:lang w:val="vi-VN" w:eastAsia="ko-KR"/>
        </w:rPr>
        <w:t>vì Thiên Chúa nhìn thấy kho báu nơi cậu ngay cả khi cậu chỉ thấy bóng tối.</w:t>
      </w:r>
    </w:p>
    <w:p w14:paraId="01571F59" w14:textId="77777777" w:rsidR="00746101" w:rsidRPr="00A846FC" w:rsidRDefault="00746101" w:rsidP="00746101">
      <w:pPr>
        <w:spacing w:before="100" w:beforeAutospacing="1" w:after="100" w:afterAutospacing="1"/>
        <w:jc w:val="left"/>
        <w:outlineLvl w:val="0"/>
        <w:rPr>
          <w:rFonts w:ascii="Tahoma" w:hAnsi="Tahoma" w:cs="Tahoma"/>
          <w:b/>
          <w:bCs/>
          <w:color w:val="3A26F8"/>
          <w:kern w:val="36"/>
          <w:szCs w:val="24"/>
          <w:lang w:val="vi-VN" w:eastAsia="ko-KR"/>
        </w:rPr>
      </w:pPr>
      <w:r w:rsidRPr="00A846FC">
        <w:rPr>
          <w:rFonts w:ascii="Tahoma" w:hAnsi="Tahoma" w:cs="Tahoma"/>
          <w:b/>
          <w:bCs/>
          <w:color w:val="3A26F8"/>
          <w:kern w:val="36"/>
          <w:szCs w:val="24"/>
          <w:lang w:val="vi-VN" w:eastAsia="ko-KR"/>
        </w:rPr>
        <w:t>III. KHO BÁU LÀ KHO TÀNG CON YÊU MẾN</w:t>
      </w:r>
    </w:p>
    <w:p w14:paraId="17BBB502" w14:textId="225BF86F" w:rsidR="00467185" w:rsidRPr="00F92CED" w:rsidRDefault="00467185" w:rsidP="00B80074">
      <w:pPr>
        <w:spacing w:before="100" w:beforeAutospacing="1" w:after="100" w:afterAutospacing="1"/>
        <w:rPr>
          <w:b/>
          <w:bCs/>
          <w:szCs w:val="24"/>
          <w:lang w:val="vi-VN" w:eastAsia="ko-KR"/>
        </w:rPr>
      </w:pPr>
      <w:r w:rsidRPr="00A846FC">
        <w:rPr>
          <w:rFonts w:ascii="Tahoma" w:hAnsi="Tahoma" w:cs="Tahoma"/>
          <w:b/>
          <w:bCs/>
          <w:color w:val="EE0000"/>
          <w:szCs w:val="24"/>
          <w:lang w:val="vi-VN" w:eastAsia="ko-KR"/>
        </w:rPr>
        <w:t xml:space="preserve">Thánh Vịnh </w:t>
      </w:r>
      <w:r w:rsidR="001773B6" w:rsidRPr="00A846FC">
        <w:rPr>
          <w:rFonts w:ascii="Tahoma" w:hAnsi="Tahoma" w:cs="Tahoma"/>
          <w:b/>
          <w:bCs/>
          <w:color w:val="EE0000"/>
          <w:szCs w:val="24"/>
          <w:lang w:val="vi-VN" w:eastAsia="ko-KR"/>
        </w:rPr>
        <w:t>Đáp Ca</w:t>
      </w:r>
      <w:r w:rsidR="001773B6" w:rsidRPr="00A846FC">
        <w:rPr>
          <w:rFonts w:ascii="Tahoma" w:hAnsi="Tahoma" w:cs="Tahoma"/>
          <w:color w:val="EE0000"/>
          <w:szCs w:val="24"/>
          <w:lang w:val="vi-VN" w:eastAsia="ko-KR"/>
        </w:rPr>
        <w:t xml:space="preserve"> </w:t>
      </w:r>
      <w:r w:rsidRPr="00A846FC">
        <w:rPr>
          <w:rFonts w:ascii="Tahoma" w:hAnsi="Tahoma" w:cs="Tahoma"/>
          <w:color w:val="7030A0"/>
          <w:szCs w:val="24"/>
          <w:lang w:val="vi-VN" w:eastAsia="ko-KR"/>
        </w:rPr>
        <w:t xml:space="preserve">hôm nay </w:t>
      </w:r>
      <w:r w:rsidRPr="00F92CED">
        <w:rPr>
          <w:rFonts w:ascii="Tahoma" w:hAnsi="Tahoma" w:cs="Tahoma"/>
          <w:b/>
          <w:bCs/>
          <w:color w:val="7030A0"/>
          <w:szCs w:val="24"/>
          <w:lang w:val="vi-VN" w:eastAsia="ko-KR"/>
        </w:rPr>
        <w:t xml:space="preserve">như tiếng </w:t>
      </w:r>
      <w:r w:rsidR="001773B6" w:rsidRPr="00F92CED">
        <w:rPr>
          <w:rFonts w:ascii="Tahoma" w:hAnsi="Tahoma" w:cs="Tahoma"/>
          <w:b/>
          <w:bCs/>
          <w:color w:val="7030A0"/>
          <w:szCs w:val="24"/>
          <w:lang w:val="vi-VN" w:eastAsia="ko-KR"/>
        </w:rPr>
        <w:t>reo mừng sung sướng</w:t>
      </w:r>
      <w:r w:rsidRPr="00F92CED">
        <w:rPr>
          <w:rFonts w:ascii="Tahoma" w:hAnsi="Tahoma" w:cs="Tahoma"/>
          <w:b/>
          <w:bCs/>
          <w:color w:val="7030A0"/>
          <w:szCs w:val="24"/>
          <w:lang w:val="vi-VN" w:eastAsia="ko-KR"/>
        </w:rPr>
        <w:t xml:space="preserve"> của người đã nếm trải sự ngọt ngào của Lời Chúa</w:t>
      </w:r>
      <w:r w:rsidR="00B80074" w:rsidRPr="00F92CED">
        <w:rPr>
          <w:rFonts w:ascii="Tahoma" w:hAnsi="Tahoma" w:cs="Tahoma"/>
          <w:b/>
          <w:bCs/>
          <w:color w:val="7030A0"/>
          <w:szCs w:val="24"/>
          <w:lang w:val="vi-VN" w:eastAsia="ko-KR"/>
        </w:rPr>
        <w:t>,</w:t>
      </w:r>
      <w:r w:rsidR="00B80074" w:rsidRPr="00A846FC">
        <w:rPr>
          <w:rFonts w:ascii="Tahoma" w:hAnsi="Tahoma" w:cs="Tahoma"/>
          <w:color w:val="7030A0"/>
          <w:szCs w:val="24"/>
          <w:lang w:val="vi-VN" w:eastAsia="ko-KR"/>
        </w:rPr>
        <w:t xml:space="preserve"> </w:t>
      </w:r>
      <w:r w:rsidR="00B80074" w:rsidRPr="00F92CED">
        <w:rPr>
          <w:rFonts w:ascii="Tahoma" w:hAnsi="Tahoma" w:cs="Tahoma"/>
          <w:i/>
          <w:iCs/>
          <w:color w:val="C45911" w:themeColor="accent2" w:themeShade="BF"/>
          <w:szCs w:val="24"/>
          <w:lang w:val="vi-VN" w:eastAsia="ko-KR"/>
        </w:rPr>
        <w:t xml:space="preserve">nhắc ta rằng Lời Chúa là ánh sáng, là kho tàng, là niềm vui của người tín hữu. </w:t>
      </w:r>
      <w:r w:rsidR="00B80074" w:rsidRPr="00F92CED">
        <w:rPr>
          <w:rFonts w:ascii="Tahoma" w:hAnsi="Tahoma" w:cs="Tahoma"/>
          <w:b/>
          <w:bCs/>
          <w:color w:val="7030A0"/>
          <w:szCs w:val="24"/>
          <w:lang w:val="vi-VN" w:eastAsia="ko-KR"/>
        </w:rPr>
        <w:t>Ai để Lời Chúa soi dẫn thì sẽ không lạc giữa những ngã rẽ của cuộc đời</w:t>
      </w:r>
    </w:p>
    <w:p w14:paraId="171BBA29" w14:textId="77777777" w:rsidR="00467185" w:rsidRPr="00A846FC" w:rsidRDefault="00467185">
      <w:pPr>
        <w:numPr>
          <w:ilvl w:val="0"/>
          <w:numId w:val="1"/>
        </w:numPr>
        <w:spacing w:before="100" w:beforeAutospacing="1" w:after="100" w:afterAutospacing="1"/>
        <w:jc w:val="left"/>
        <w:rPr>
          <w:rFonts w:ascii="Tahoma" w:hAnsi="Tahoma" w:cs="Tahoma"/>
          <w:color w:val="7030A0"/>
          <w:szCs w:val="24"/>
          <w:lang w:val="vi-VN" w:eastAsia="ko-KR"/>
        </w:rPr>
      </w:pPr>
      <w:r w:rsidRPr="00A846FC">
        <w:rPr>
          <w:rFonts w:ascii="Tahoma" w:hAnsi="Tahoma" w:cs="Tahoma"/>
          <w:color w:val="7030A0"/>
          <w:szCs w:val="24"/>
          <w:lang w:val="vi-VN" w:eastAsia="ko-KR"/>
        </w:rPr>
        <w:t>“Lời Chúa là kho tàng con yêu mến”,</w:t>
      </w:r>
    </w:p>
    <w:p w14:paraId="1DC185B9" w14:textId="77777777" w:rsidR="00467185" w:rsidRPr="00A846FC" w:rsidRDefault="00467185">
      <w:pPr>
        <w:numPr>
          <w:ilvl w:val="0"/>
          <w:numId w:val="1"/>
        </w:numPr>
        <w:spacing w:before="100" w:beforeAutospacing="1" w:after="100" w:afterAutospacing="1"/>
        <w:jc w:val="left"/>
        <w:rPr>
          <w:rFonts w:ascii="Tahoma" w:hAnsi="Tahoma" w:cs="Tahoma"/>
          <w:color w:val="7030A0"/>
          <w:szCs w:val="24"/>
          <w:lang w:val="vi-VN" w:eastAsia="ko-KR"/>
        </w:rPr>
      </w:pPr>
      <w:r w:rsidRPr="00A846FC">
        <w:rPr>
          <w:rFonts w:ascii="Tahoma" w:hAnsi="Tahoma" w:cs="Tahoma"/>
          <w:color w:val="7030A0"/>
          <w:szCs w:val="24"/>
          <w:lang w:val="vi-VN" w:eastAsia="ko-KR"/>
        </w:rPr>
        <w:t>“Lời Chúa là ánh sáng soi bước con đi”.</w:t>
      </w:r>
    </w:p>
    <w:p w14:paraId="69C71555" w14:textId="2E4CE7EE" w:rsidR="00467185" w:rsidRPr="004D034C" w:rsidRDefault="00467185" w:rsidP="00B80074">
      <w:pPr>
        <w:spacing w:before="100" w:beforeAutospacing="1" w:after="100" w:afterAutospacing="1"/>
        <w:rPr>
          <w:rFonts w:ascii="Tahoma" w:hAnsi="Tahoma" w:cs="Tahoma"/>
          <w:b/>
          <w:bCs/>
          <w:color w:val="3A26F8"/>
          <w:szCs w:val="24"/>
          <w:lang w:val="vi-VN" w:eastAsia="ko-KR"/>
        </w:rPr>
      </w:pPr>
      <w:r w:rsidRPr="00A846FC">
        <w:rPr>
          <w:rFonts w:ascii="Tahoma" w:hAnsi="Tahoma" w:cs="Tahoma"/>
          <w:color w:val="7030A0"/>
          <w:szCs w:val="24"/>
          <w:lang w:val="vi-VN" w:eastAsia="ko-KR"/>
        </w:rPr>
        <w:t xml:space="preserve">Trong một thế giới đầy tiếng ồn, đầy cám dỗ, đầy những giá trị pha tạp, </w:t>
      </w:r>
      <w:r w:rsidRPr="00F92CED">
        <w:rPr>
          <w:rFonts w:ascii="Tahoma" w:hAnsi="Tahoma" w:cs="Tahoma"/>
          <w:b/>
          <w:bCs/>
          <w:color w:val="7030A0"/>
          <w:szCs w:val="24"/>
          <w:lang w:val="vi-VN" w:eastAsia="ko-KR"/>
        </w:rPr>
        <w:t>Lời Chúa trở thành</w:t>
      </w:r>
      <w:r w:rsidRPr="00A846FC">
        <w:rPr>
          <w:rFonts w:ascii="Tahoma" w:hAnsi="Tahoma" w:cs="Tahoma"/>
          <w:color w:val="7030A0"/>
          <w:szCs w:val="24"/>
          <w:lang w:val="vi-VN" w:eastAsia="ko-KR"/>
        </w:rPr>
        <w:t xml:space="preserve"> </w:t>
      </w:r>
      <w:r w:rsidRPr="00A846FC">
        <w:rPr>
          <w:rFonts w:ascii="Tahoma" w:hAnsi="Tahoma" w:cs="Tahoma"/>
          <w:b/>
          <w:bCs/>
          <w:color w:val="7030A0"/>
          <w:szCs w:val="24"/>
          <w:lang w:val="vi-VN" w:eastAsia="ko-KR"/>
        </w:rPr>
        <w:t>kim chỉ nam</w:t>
      </w:r>
      <w:r w:rsidRPr="00A846FC">
        <w:rPr>
          <w:rFonts w:ascii="Tahoma" w:hAnsi="Tahoma" w:cs="Tahoma"/>
          <w:color w:val="7030A0"/>
          <w:szCs w:val="24"/>
          <w:lang w:val="vi-VN" w:eastAsia="ko-KR"/>
        </w:rPr>
        <w:t xml:space="preserve">, là </w:t>
      </w:r>
      <w:r w:rsidRPr="00F92CED">
        <w:rPr>
          <w:rFonts w:ascii="Tahoma" w:hAnsi="Tahoma" w:cs="Tahoma"/>
          <w:b/>
          <w:bCs/>
          <w:color w:val="3A26F8"/>
          <w:szCs w:val="24"/>
          <w:lang w:val="vi-VN" w:eastAsia="ko-KR"/>
        </w:rPr>
        <w:t>“viên ngọc quý”</w:t>
      </w:r>
      <w:r w:rsidRPr="00F92CED">
        <w:rPr>
          <w:rFonts w:ascii="Tahoma" w:hAnsi="Tahoma" w:cs="Tahoma"/>
          <w:color w:val="3A26F8"/>
          <w:szCs w:val="24"/>
          <w:lang w:val="vi-VN" w:eastAsia="ko-KR"/>
        </w:rPr>
        <w:t xml:space="preserve"> </w:t>
      </w:r>
      <w:r w:rsidRPr="00A846FC">
        <w:rPr>
          <w:rFonts w:ascii="Tahoma" w:hAnsi="Tahoma" w:cs="Tahoma"/>
          <w:color w:val="7030A0"/>
          <w:szCs w:val="24"/>
          <w:lang w:val="vi-VN" w:eastAsia="ko-KR"/>
        </w:rPr>
        <w:t>giúp ta phân định điều gì là thật</w:t>
      </w:r>
      <w:r w:rsidR="00B80074" w:rsidRPr="00A846FC">
        <w:rPr>
          <w:rFonts w:ascii="Tahoma" w:hAnsi="Tahoma" w:cs="Tahoma"/>
          <w:color w:val="7030A0"/>
          <w:szCs w:val="24"/>
          <w:lang w:val="vi-VN" w:eastAsia="ko-KR"/>
        </w:rPr>
        <w:t xml:space="preserve">, </w:t>
      </w:r>
      <w:r w:rsidRPr="00A846FC">
        <w:rPr>
          <w:rFonts w:ascii="Tahoma" w:hAnsi="Tahoma" w:cs="Tahoma"/>
          <w:color w:val="7030A0"/>
          <w:szCs w:val="24"/>
          <w:lang w:val="vi-VN" w:eastAsia="ko-KR"/>
        </w:rPr>
        <w:t>điều gì chỉ là ảo ảnh.</w:t>
      </w:r>
      <w:r w:rsidR="00B80074" w:rsidRPr="00A846FC">
        <w:rPr>
          <w:rFonts w:ascii="Tahoma" w:hAnsi="Tahoma" w:cs="Tahoma"/>
          <w:color w:val="7030A0"/>
          <w:szCs w:val="24"/>
          <w:lang w:val="vi-VN" w:eastAsia="ko-KR"/>
        </w:rPr>
        <w:t xml:space="preserve"> </w:t>
      </w:r>
      <w:r w:rsidRPr="00A846FC">
        <w:rPr>
          <w:rFonts w:ascii="Tahoma" w:hAnsi="Tahoma" w:cs="Tahoma"/>
          <w:color w:val="7030A0"/>
          <w:szCs w:val="24"/>
          <w:lang w:val="vi-VN" w:eastAsia="ko-KR"/>
        </w:rPr>
        <w:t>Không có Lời Chúa, ta dễ lạc vào những kho báu giả:</w:t>
      </w:r>
      <w:r w:rsidR="00B80074" w:rsidRPr="00A846FC">
        <w:rPr>
          <w:rFonts w:ascii="Tahoma" w:hAnsi="Tahoma" w:cs="Tahoma"/>
          <w:color w:val="7030A0"/>
          <w:szCs w:val="24"/>
          <w:lang w:val="vi-VN" w:eastAsia="ko-KR"/>
        </w:rPr>
        <w:t xml:space="preserve"> ấy là </w:t>
      </w:r>
      <w:r w:rsidRPr="00A846FC">
        <w:rPr>
          <w:rFonts w:ascii="Tahoma" w:hAnsi="Tahoma" w:cs="Tahoma"/>
          <w:color w:val="7030A0"/>
          <w:szCs w:val="24"/>
          <w:lang w:val="vi-VN" w:eastAsia="ko-KR"/>
        </w:rPr>
        <w:t>danh vọng,</w:t>
      </w:r>
      <w:r w:rsidR="00B80074" w:rsidRPr="00A846FC">
        <w:rPr>
          <w:rFonts w:ascii="Tahoma" w:hAnsi="Tahoma" w:cs="Tahoma"/>
          <w:color w:val="7030A0"/>
          <w:szCs w:val="24"/>
          <w:lang w:val="vi-VN" w:eastAsia="ko-KR"/>
        </w:rPr>
        <w:t xml:space="preserve"> </w:t>
      </w:r>
      <w:r w:rsidRPr="00A846FC">
        <w:rPr>
          <w:rFonts w:ascii="Tahoma" w:hAnsi="Tahoma" w:cs="Tahoma"/>
          <w:color w:val="7030A0"/>
          <w:szCs w:val="24"/>
          <w:lang w:val="vi-VN" w:eastAsia="ko-KR"/>
        </w:rPr>
        <w:t>tiền bạc,</w:t>
      </w:r>
      <w:r w:rsidR="00B80074" w:rsidRPr="00A846FC">
        <w:rPr>
          <w:rFonts w:ascii="Tahoma" w:hAnsi="Tahoma" w:cs="Tahoma"/>
          <w:color w:val="7030A0"/>
          <w:szCs w:val="24"/>
          <w:lang w:val="vi-VN" w:eastAsia="ko-KR"/>
        </w:rPr>
        <w:t xml:space="preserve"> </w:t>
      </w:r>
      <w:r w:rsidRPr="00A846FC">
        <w:rPr>
          <w:rFonts w:ascii="Tahoma" w:hAnsi="Tahoma" w:cs="Tahoma"/>
          <w:color w:val="7030A0"/>
          <w:szCs w:val="24"/>
          <w:lang w:val="vi-VN" w:eastAsia="ko-KR"/>
        </w:rPr>
        <w:t>thành công,</w:t>
      </w:r>
      <w:r w:rsidR="00B80074" w:rsidRPr="00A846FC">
        <w:rPr>
          <w:rFonts w:ascii="Tahoma" w:hAnsi="Tahoma" w:cs="Tahoma"/>
          <w:color w:val="7030A0"/>
          <w:szCs w:val="24"/>
          <w:lang w:val="vi-VN" w:eastAsia="ko-KR"/>
        </w:rPr>
        <w:t xml:space="preserve"> </w:t>
      </w:r>
      <w:r w:rsidRPr="00A846FC">
        <w:rPr>
          <w:rFonts w:ascii="Tahoma" w:hAnsi="Tahoma" w:cs="Tahoma"/>
          <w:color w:val="7030A0"/>
          <w:szCs w:val="24"/>
          <w:lang w:val="vi-VN" w:eastAsia="ko-KR"/>
        </w:rPr>
        <w:t>những điều chóng qua.</w:t>
      </w:r>
      <w:r w:rsidR="00B80074" w:rsidRPr="00A846FC">
        <w:rPr>
          <w:rFonts w:ascii="Tahoma" w:hAnsi="Tahoma" w:cs="Tahoma"/>
          <w:color w:val="7030A0"/>
          <w:szCs w:val="24"/>
          <w:lang w:val="vi-VN" w:eastAsia="ko-KR"/>
        </w:rPr>
        <w:t xml:space="preserve"> </w:t>
      </w:r>
      <w:r w:rsidRPr="00A846FC">
        <w:rPr>
          <w:rFonts w:ascii="Tahoma" w:hAnsi="Tahoma" w:cs="Tahoma"/>
          <w:color w:val="7030A0"/>
          <w:szCs w:val="24"/>
          <w:lang w:val="vi-VN" w:eastAsia="ko-KR"/>
        </w:rPr>
        <w:t xml:space="preserve">Nhưng </w:t>
      </w:r>
      <w:r w:rsidRPr="004D034C">
        <w:rPr>
          <w:rFonts w:ascii="Tahoma" w:hAnsi="Tahoma" w:cs="Tahoma"/>
          <w:b/>
          <w:bCs/>
          <w:color w:val="3A26F8"/>
          <w:szCs w:val="24"/>
          <w:lang w:val="vi-VN" w:eastAsia="ko-KR"/>
        </w:rPr>
        <w:t>ai để Lời Chúa soi dẫn, người ấy sẽ nhận ra kho báu thật đang ẩn trong đời mình</w:t>
      </w:r>
      <w:r w:rsidRPr="004D034C">
        <w:rPr>
          <w:b/>
          <w:bCs/>
          <w:color w:val="3A26F8"/>
          <w:szCs w:val="24"/>
          <w:lang w:val="vi-VN" w:eastAsia="ko-KR"/>
        </w:rPr>
        <w:t>.</w:t>
      </w:r>
    </w:p>
    <w:p w14:paraId="258A1DB7" w14:textId="77777777" w:rsidR="00D97008" w:rsidRPr="004D034C" w:rsidRDefault="00D97008" w:rsidP="00D97008">
      <w:pPr>
        <w:spacing w:before="60" w:after="60"/>
        <w:jc w:val="center"/>
        <w:rPr>
          <w:rFonts w:ascii="Tahoma" w:hAnsi="Tahoma" w:cs="Tahoma"/>
          <w:i/>
          <w:iCs/>
          <w:color w:val="C45911" w:themeColor="accent2" w:themeShade="BF"/>
          <w:szCs w:val="24"/>
          <w:lang w:val="vi-VN"/>
        </w:rPr>
      </w:pPr>
      <w:r w:rsidRPr="00A846FC">
        <w:rPr>
          <w:rFonts w:ascii="Tahoma" w:hAnsi="Tahoma" w:cs="Tahoma"/>
          <w:i/>
          <w:iCs/>
          <w:color w:val="7030A0"/>
          <w:szCs w:val="24"/>
          <w:lang w:val="vi-VN"/>
        </w:rPr>
        <w:t xml:space="preserve">[57] </w:t>
      </w:r>
      <w:r w:rsidRPr="004D034C">
        <w:rPr>
          <w:rFonts w:ascii="Tahoma" w:hAnsi="Tahoma" w:cs="Tahoma"/>
          <w:i/>
          <w:iCs/>
          <w:color w:val="C45911" w:themeColor="accent2" w:themeShade="BF"/>
          <w:szCs w:val="24"/>
          <w:lang w:val="vi-VN"/>
        </w:rPr>
        <w:t>Lạy Ngài, con đã thưa rằng;</w:t>
      </w:r>
    </w:p>
    <w:p w14:paraId="3EA2B16C" w14:textId="77777777" w:rsidR="00D97008" w:rsidRPr="004D034C" w:rsidRDefault="00D97008" w:rsidP="00D97008">
      <w:pPr>
        <w:spacing w:before="60" w:after="60"/>
        <w:jc w:val="center"/>
        <w:rPr>
          <w:rFonts w:ascii="Tahoma" w:hAnsi="Tahoma" w:cs="Tahoma"/>
          <w:i/>
          <w:iCs/>
          <w:color w:val="C45911" w:themeColor="accent2" w:themeShade="BF"/>
          <w:szCs w:val="24"/>
          <w:lang w:val="vi-VN"/>
        </w:rPr>
      </w:pPr>
      <w:r w:rsidRPr="004D034C">
        <w:rPr>
          <w:rFonts w:ascii="Tahoma" w:hAnsi="Tahoma" w:cs="Tahoma"/>
          <w:i/>
          <w:iCs/>
          <w:color w:val="C45911" w:themeColor="accent2" w:themeShade="BF"/>
          <w:szCs w:val="24"/>
          <w:lang w:val="vi-VN"/>
        </w:rPr>
        <w:t>“Phần con: tuân giữ, xin vâng lời Ngài.”</w:t>
      </w:r>
    </w:p>
    <w:p w14:paraId="44BA26DC" w14:textId="77777777" w:rsidR="0073398B" w:rsidRPr="00A846FC" w:rsidRDefault="0073398B" w:rsidP="00D97008">
      <w:pPr>
        <w:spacing w:before="60" w:after="60"/>
        <w:jc w:val="center"/>
        <w:rPr>
          <w:rFonts w:ascii="Tahoma" w:hAnsi="Tahoma" w:cs="Tahoma"/>
          <w:color w:val="7030A0"/>
          <w:szCs w:val="24"/>
          <w:lang w:val="vi-VN"/>
        </w:rPr>
      </w:pPr>
    </w:p>
    <w:p w14:paraId="15A272C9" w14:textId="77777777" w:rsidR="00D97008" w:rsidRPr="00A846FC" w:rsidRDefault="00D97008" w:rsidP="00D97008">
      <w:pPr>
        <w:spacing w:before="60" w:after="60"/>
        <w:jc w:val="center"/>
        <w:rPr>
          <w:rFonts w:ascii="Tahoma" w:hAnsi="Tahoma" w:cs="Tahoma"/>
          <w:color w:val="7030A0"/>
          <w:szCs w:val="24"/>
          <w:lang w:val="vi-VN"/>
        </w:rPr>
      </w:pPr>
      <w:r w:rsidRPr="00A846FC">
        <w:rPr>
          <w:rFonts w:ascii="Tahoma" w:hAnsi="Tahoma" w:cs="Tahoma"/>
          <w:color w:val="7030A0"/>
          <w:szCs w:val="24"/>
          <w:lang w:val="vi-VN"/>
        </w:rPr>
        <w:t>[72] Luật Ngài, Chúa đã truyền ban,</w:t>
      </w:r>
    </w:p>
    <w:p w14:paraId="141A541A" w14:textId="77777777" w:rsidR="00D97008" w:rsidRPr="00A846FC" w:rsidRDefault="00D97008" w:rsidP="00D97008">
      <w:pPr>
        <w:spacing w:before="60" w:after="60"/>
        <w:jc w:val="center"/>
        <w:rPr>
          <w:rFonts w:ascii="Tahoma" w:hAnsi="Tahoma" w:cs="Tahoma"/>
          <w:color w:val="7030A0"/>
          <w:szCs w:val="24"/>
          <w:lang w:val="vi-VN"/>
        </w:rPr>
      </w:pPr>
      <w:r w:rsidRPr="00A846FC">
        <w:rPr>
          <w:rFonts w:ascii="Tahoma" w:hAnsi="Tahoma" w:cs="Tahoma"/>
          <w:color w:val="7030A0"/>
          <w:szCs w:val="24"/>
          <w:lang w:val="vi-VN"/>
        </w:rPr>
        <w:t>Con coi quý trọng hơn muôn bạc vàng.</w:t>
      </w:r>
    </w:p>
    <w:p w14:paraId="07A8BAE4" w14:textId="77777777" w:rsidR="0073398B" w:rsidRPr="00A846FC" w:rsidRDefault="0073398B" w:rsidP="00D97008">
      <w:pPr>
        <w:spacing w:before="60" w:after="60"/>
        <w:jc w:val="center"/>
        <w:rPr>
          <w:rFonts w:ascii="Tahoma" w:hAnsi="Tahoma" w:cs="Tahoma"/>
          <w:color w:val="7030A0"/>
          <w:szCs w:val="24"/>
          <w:lang w:val="vi-VN"/>
        </w:rPr>
      </w:pPr>
    </w:p>
    <w:p w14:paraId="754F30A4" w14:textId="77777777" w:rsidR="00D97008" w:rsidRPr="00A846FC" w:rsidRDefault="00D97008" w:rsidP="00D97008">
      <w:pPr>
        <w:spacing w:before="60" w:after="60"/>
        <w:jc w:val="center"/>
        <w:rPr>
          <w:rFonts w:ascii="Tahoma" w:hAnsi="Tahoma" w:cs="Tahoma"/>
          <w:color w:val="7030A0"/>
          <w:szCs w:val="24"/>
          <w:lang w:val="vi-VN"/>
        </w:rPr>
      </w:pPr>
      <w:r w:rsidRPr="00A846FC">
        <w:rPr>
          <w:rFonts w:ascii="Tahoma" w:hAnsi="Tahoma" w:cs="Tahoma"/>
          <w:color w:val="7030A0"/>
          <w:szCs w:val="24"/>
          <w:lang w:val="vi-VN"/>
        </w:rPr>
        <w:t>[76] Ước chi tình Chúa tràn đầy,</w:t>
      </w:r>
    </w:p>
    <w:p w14:paraId="7A0A043A" w14:textId="48171A42" w:rsidR="00D97008" w:rsidRPr="00A846FC" w:rsidRDefault="00D97008" w:rsidP="00D97008">
      <w:pPr>
        <w:spacing w:before="60" w:after="60"/>
        <w:jc w:val="center"/>
        <w:rPr>
          <w:rFonts w:ascii="Tahoma" w:hAnsi="Tahoma" w:cs="Tahoma"/>
          <w:color w:val="7030A0"/>
          <w:szCs w:val="24"/>
        </w:rPr>
      </w:pPr>
      <w:proofErr w:type="spellStart"/>
      <w:r w:rsidRPr="00A846FC">
        <w:rPr>
          <w:rFonts w:ascii="Tahoma" w:hAnsi="Tahoma" w:cs="Tahoma"/>
          <w:color w:val="7030A0"/>
          <w:szCs w:val="24"/>
        </w:rPr>
        <w:t>Ủi</w:t>
      </w:r>
      <w:proofErr w:type="spellEnd"/>
      <w:r w:rsidR="001773B6" w:rsidRPr="00A846FC">
        <w:rPr>
          <w:rFonts w:ascii="Tahoma" w:hAnsi="Tahoma" w:cs="Tahoma"/>
          <w:color w:val="7030A0"/>
          <w:szCs w:val="24"/>
          <w:lang w:val="vi-VN"/>
        </w:rPr>
        <w:t xml:space="preserve"> </w:t>
      </w:r>
      <w:r w:rsidRPr="00A846FC">
        <w:rPr>
          <w:rFonts w:ascii="Tahoma" w:hAnsi="Tahoma" w:cs="Tahoma"/>
          <w:color w:val="7030A0"/>
          <w:szCs w:val="24"/>
        </w:rPr>
        <w:t xml:space="preserve">an </w:t>
      </w:r>
      <w:proofErr w:type="spellStart"/>
      <w:r w:rsidRPr="00A846FC">
        <w:rPr>
          <w:rFonts w:ascii="Tahoma" w:hAnsi="Tahoma" w:cs="Tahoma"/>
          <w:color w:val="7030A0"/>
          <w:szCs w:val="24"/>
        </w:rPr>
        <w:t>tôi</w:t>
      </w:r>
      <w:proofErr w:type="spellEnd"/>
      <w:r w:rsidRPr="00A846FC">
        <w:rPr>
          <w:rFonts w:ascii="Tahoma" w:hAnsi="Tahoma" w:cs="Tahoma"/>
          <w:color w:val="7030A0"/>
          <w:szCs w:val="24"/>
        </w:rPr>
        <w:t xml:space="preserve"> </w:t>
      </w:r>
      <w:proofErr w:type="spellStart"/>
      <w:r w:rsidRPr="00A846FC">
        <w:rPr>
          <w:rFonts w:ascii="Tahoma" w:hAnsi="Tahoma" w:cs="Tahoma"/>
          <w:color w:val="7030A0"/>
          <w:szCs w:val="24"/>
        </w:rPr>
        <w:t>tớ</w:t>
      </w:r>
      <w:proofErr w:type="spellEnd"/>
      <w:r w:rsidRPr="00A846FC">
        <w:rPr>
          <w:rFonts w:ascii="Tahoma" w:hAnsi="Tahoma" w:cs="Tahoma"/>
          <w:color w:val="7030A0"/>
          <w:szCs w:val="24"/>
        </w:rPr>
        <w:t xml:space="preserve"> </w:t>
      </w:r>
      <w:proofErr w:type="spellStart"/>
      <w:r w:rsidRPr="00A846FC">
        <w:rPr>
          <w:rFonts w:ascii="Tahoma" w:hAnsi="Tahoma" w:cs="Tahoma"/>
          <w:color w:val="7030A0"/>
          <w:szCs w:val="24"/>
        </w:rPr>
        <w:t>của</w:t>
      </w:r>
      <w:proofErr w:type="spellEnd"/>
      <w:r w:rsidRPr="00A846FC">
        <w:rPr>
          <w:rFonts w:ascii="Tahoma" w:hAnsi="Tahoma" w:cs="Tahoma"/>
          <w:color w:val="7030A0"/>
          <w:szCs w:val="24"/>
        </w:rPr>
        <w:t xml:space="preserve"> Ngài, con </w:t>
      </w:r>
      <w:proofErr w:type="spellStart"/>
      <w:r w:rsidRPr="00A846FC">
        <w:rPr>
          <w:rFonts w:ascii="Tahoma" w:hAnsi="Tahoma" w:cs="Tahoma"/>
          <w:color w:val="7030A0"/>
          <w:szCs w:val="24"/>
        </w:rPr>
        <w:t>đây</w:t>
      </w:r>
      <w:proofErr w:type="spellEnd"/>
      <w:r w:rsidRPr="00A846FC">
        <w:rPr>
          <w:rFonts w:ascii="Tahoma" w:hAnsi="Tahoma" w:cs="Tahoma"/>
          <w:color w:val="7030A0"/>
          <w:szCs w:val="24"/>
        </w:rPr>
        <w:t>,</w:t>
      </w:r>
    </w:p>
    <w:p w14:paraId="6D5120A0" w14:textId="77777777" w:rsidR="00D97008" w:rsidRPr="00A846FC" w:rsidRDefault="00D97008" w:rsidP="00D97008">
      <w:pPr>
        <w:spacing w:before="60" w:after="60"/>
        <w:jc w:val="center"/>
        <w:rPr>
          <w:rFonts w:ascii="Tahoma" w:hAnsi="Tahoma" w:cs="Tahoma"/>
          <w:color w:val="7030A0"/>
          <w:szCs w:val="24"/>
        </w:rPr>
      </w:pPr>
      <w:r w:rsidRPr="00A846FC">
        <w:rPr>
          <w:rFonts w:ascii="Tahoma" w:hAnsi="Tahoma" w:cs="Tahoma"/>
          <w:color w:val="7030A0"/>
          <w:szCs w:val="24"/>
        </w:rPr>
        <w:t xml:space="preserve">Theo </w:t>
      </w:r>
      <w:proofErr w:type="spellStart"/>
      <w:r w:rsidRPr="00A846FC">
        <w:rPr>
          <w:rFonts w:ascii="Tahoma" w:hAnsi="Tahoma" w:cs="Tahoma"/>
          <w:color w:val="7030A0"/>
          <w:szCs w:val="24"/>
        </w:rPr>
        <w:t>lời</w:t>
      </w:r>
      <w:proofErr w:type="spellEnd"/>
      <w:r w:rsidRPr="00A846FC">
        <w:rPr>
          <w:rFonts w:ascii="Tahoma" w:hAnsi="Tahoma" w:cs="Tahoma"/>
          <w:color w:val="7030A0"/>
          <w:szCs w:val="24"/>
        </w:rPr>
        <w:t xml:space="preserve"> </w:t>
      </w:r>
      <w:proofErr w:type="spellStart"/>
      <w:r w:rsidRPr="00A846FC">
        <w:rPr>
          <w:rFonts w:ascii="Tahoma" w:hAnsi="Tahoma" w:cs="Tahoma"/>
          <w:color w:val="7030A0"/>
          <w:szCs w:val="24"/>
        </w:rPr>
        <w:t>đã</w:t>
      </w:r>
      <w:proofErr w:type="spellEnd"/>
      <w:r w:rsidRPr="00A846FC">
        <w:rPr>
          <w:rFonts w:ascii="Tahoma" w:hAnsi="Tahoma" w:cs="Tahoma"/>
          <w:color w:val="7030A0"/>
          <w:szCs w:val="24"/>
        </w:rPr>
        <w:t xml:space="preserve"> </w:t>
      </w:r>
      <w:proofErr w:type="spellStart"/>
      <w:r w:rsidRPr="00A846FC">
        <w:rPr>
          <w:rFonts w:ascii="Tahoma" w:hAnsi="Tahoma" w:cs="Tahoma"/>
          <w:color w:val="7030A0"/>
          <w:szCs w:val="24"/>
        </w:rPr>
        <w:t>hứa</w:t>
      </w:r>
      <w:proofErr w:type="spellEnd"/>
      <w:r w:rsidRPr="00A846FC">
        <w:rPr>
          <w:rFonts w:ascii="Tahoma" w:hAnsi="Tahoma" w:cs="Tahoma"/>
          <w:color w:val="7030A0"/>
          <w:szCs w:val="24"/>
        </w:rPr>
        <w:t xml:space="preserve"> </w:t>
      </w:r>
      <w:proofErr w:type="spellStart"/>
      <w:r w:rsidRPr="00A846FC">
        <w:rPr>
          <w:rFonts w:ascii="Tahoma" w:hAnsi="Tahoma" w:cs="Tahoma"/>
          <w:color w:val="7030A0"/>
          <w:szCs w:val="24"/>
        </w:rPr>
        <w:t>của</w:t>
      </w:r>
      <w:proofErr w:type="spellEnd"/>
      <w:r w:rsidRPr="00A846FC">
        <w:rPr>
          <w:rFonts w:ascii="Tahoma" w:hAnsi="Tahoma" w:cs="Tahoma"/>
          <w:color w:val="7030A0"/>
          <w:szCs w:val="24"/>
        </w:rPr>
        <w:t xml:space="preserve"> Ngài,</w:t>
      </w:r>
    </w:p>
    <w:p w14:paraId="5C5D8831" w14:textId="62BDC07B" w:rsidR="00D97008" w:rsidRPr="00A846FC" w:rsidRDefault="00D97008" w:rsidP="00D97008">
      <w:pPr>
        <w:spacing w:before="60" w:after="60"/>
        <w:jc w:val="center"/>
        <w:rPr>
          <w:rFonts w:ascii="Tahoma" w:hAnsi="Tahoma" w:cs="Tahoma"/>
          <w:color w:val="7030A0"/>
          <w:szCs w:val="24"/>
        </w:rPr>
      </w:pPr>
      <w:r w:rsidRPr="00A846FC">
        <w:rPr>
          <w:rFonts w:ascii="Tahoma" w:hAnsi="Tahoma" w:cs="Tahoma"/>
          <w:color w:val="7030A0"/>
          <w:szCs w:val="24"/>
        </w:rPr>
        <w:t xml:space="preserve">Con </w:t>
      </w:r>
      <w:proofErr w:type="spellStart"/>
      <w:r w:rsidRPr="00A846FC">
        <w:rPr>
          <w:rFonts w:ascii="Tahoma" w:hAnsi="Tahoma" w:cs="Tahoma"/>
          <w:color w:val="7030A0"/>
          <w:szCs w:val="24"/>
        </w:rPr>
        <w:t>xin</w:t>
      </w:r>
      <w:proofErr w:type="spellEnd"/>
      <w:r w:rsidRPr="00A846FC">
        <w:rPr>
          <w:rFonts w:ascii="Tahoma" w:hAnsi="Tahoma" w:cs="Tahoma"/>
          <w:color w:val="7030A0"/>
          <w:szCs w:val="24"/>
        </w:rPr>
        <w:t xml:space="preserve"> </w:t>
      </w:r>
      <w:proofErr w:type="spellStart"/>
      <w:r w:rsidRPr="00A846FC">
        <w:rPr>
          <w:rFonts w:ascii="Tahoma" w:hAnsi="Tahoma" w:cs="Tahoma"/>
          <w:color w:val="7030A0"/>
          <w:szCs w:val="24"/>
        </w:rPr>
        <w:t>tình</w:t>
      </w:r>
      <w:proofErr w:type="spellEnd"/>
      <w:r w:rsidRPr="00A846FC">
        <w:rPr>
          <w:rFonts w:ascii="Tahoma" w:hAnsi="Tahoma" w:cs="Tahoma"/>
          <w:color w:val="7030A0"/>
          <w:szCs w:val="24"/>
        </w:rPr>
        <w:t xml:space="preserve"> Chúa </w:t>
      </w:r>
      <w:proofErr w:type="spellStart"/>
      <w:r w:rsidRPr="00A846FC">
        <w:rPr>
          <w:rFonts w:ascii="Tahoma" w:hAnsi="Tahoma" w:cs="Tahoma"/>
          <w:color w:val="7030A0"/>
          <w:szCs w:val="24"/>
        </w:rPr>
        <w:t>tràn</w:t>
      </w:r>
      <w:proofErr w:type="spellEnd"/>
      <w:r w:rsidRPr="00A846FC">
        <w:rPr>
          <w:rFonts w:ascii="Tahoma" w:hAnsi="Tahoma" w:cs="Tahoma"/>
          <w:color w:val="7030A0"/>
          <w:szCs w:val="24"/>
        </w:rPr>
        <w:t xml:space="preserve"> </w:t>
      </w:r>
      <w:proofErr w:type="spellStart"/>
      <w:r w:rsidRPr="00A846FC">
        <w:rPr>
          <w:rFonts w:ascii="Tahoma" w:hAnsi="Tahoma" w:cs="Tahoma"/>
          <w:color w:val="7030A0"/>
          <w:szCs w:val="24"/>
        </w:rPr>
        <w:t>đầy</w:t>
      </w:r>
      <w:proofErr w:type="spellEnd"/>
      <w:r w:rsidRPr="00A846FC">
        <w:rPr>
          <w:rFonts w:ascii="Tahoma" w:hAnsi="Tahoma" w:cs="Tahoma"/>
          <w:color w:val="7030A0"/>
          <w:szCs w:val="24"/>
        </w:rPr>
        <w:t xml:space="preserve"> </w:t>
      </w:r>
      <w:proofErr w:type="spellStart"/>
      <w:r w:rsidRPr="00A846FC">
        <w:rPr>
          <w:rFonts w:ascii="Tahoma" w:hAnsi="Tahoma" w:cs="Tahoma"/>
          <w:color w:val="7030A0"/>
          <w:szCs w:val="24"/>
        </w:rPr>
        <w:t>ủi</w:t>
      </w:r>
      <w:proofErr w:type="spellEnd"/>
      <w:r w:rsidR="001773B6" w:rsidRPr="00A846FC">
        <w:rPr>
          <w:rFonts w:ascii="Tahoma" w:hAnsi="Tahoma" w:cs="Tahoma"/>
          <w:color w:val="7030A0"/>
          <w:szCs w:val="24"/>
          <w:lang w:val="vi-VN"/>
        </w:rPr>
        <w:t xml:space="preserve"> </w:t>
      </w:r>
      <w:r w:rsidRPr="00A846FC">
        <w:rPr>
          <w:rFonts w:ascii="Tahoma" w:hAnsi="Tahoma" w:cs="Tahoma"/>
          <w:color w:val="7030A0"/>
          <w:szCs w:val="24"/>
        </w:rPr>
        <w:t>an!</w:t>
      </w:r>
    </w:p>
    <w:p w14:paraId="0B3EB990" w14:textId="77777777" w:rsidR="00D97008" w:rsidRPr="004D034C" w:rsidRDefault="00D97008" w:rsidP="00D97008">
      <w:pPr>
        <w:spacing w:before="60" w:after="60"/>
        <w:jc w:val="center"/>
        <w:rPr>
          <w:rFonts w:ascii="Tahoma" w:hAnsi="Tahoma" w:cs="Tahoma"/>
          <w:i/>
          <w:iCs/>
          <w:color w:val="C45911" w:themeColor="accent2" w:themeShade="BF"/>
          <w:szCs w:val="24"/>
        </w:rPr>
      </w:pPr>
      <w:r w:rsidRPr="00A846FC">
        <w:rPr>
          <w:rFonts w:ascii="Tahoma" w:hAnsi="Tahoma" w:cs="Tahoma"/>
          <w:color w:val="7030A0"/>
          <w:szCs w:val="24"/>
        </w:rPr>
        <w:t xml:space="preserve">[77] </w:t>
      </w:r>
      <w:r w:rsidRPr="004D034C">
        <w:rPr>
          <w:rFonts w:ascii="Tahoma" w:hAnsi="Tahoma" w:cs="Tahoma"/>
          <w:i/>
          <w:iCs/>
          <w:color w:val="C45911" w:themeColor="accent2" w:themeShade="BF"/>
          <w:szCs w:val="24"/>
        </w:rPr>
        <w:t xml:space="preserve">Xin </w:t>
      </w:r>
      <w:proofErr w:type="spellStart"/>
      <w:r w:rsidRPr="004D034C">
        <w:rPr>
          <w:rFonts w:ascii="Tahoma" w:hAnsi="Tahoma" w:cs="Tahoma"/>
          <w:i/>
          <w:iCs/>
          <w:color w:val="C45911" w:themeColor="accent2" w:themeShade="BF"/>
          <w:szCs w:val="24"/>
        </w:rPr>
        <w:t>chạnh</w:t>
      </w:r>
      <w:proofErr w:type="spellEnd"/>
      <w:r w:rsidRPr="004D034C">
        <w:rPr>
          <w:rFonts w:ascii="Tahoma" w:hAnsi="Tahoma" w:cs="Tahoma"/>
          <w:i/>
          <w:iCs/>
          <w:color w:val="C45911" w:themeColor="accent2" w:themeShade="BF"/>
          <w:szCs w:val="24"/>
        </w:rPr>
        <w:t xml:space="preserve"> </w:t>
      </w:r>
      <w:proofErr w:type="spellStart"/>
      <w:r w:rsidRPr="004D034C">
        <w:rPr>
          <w:rFonts w:ascii="Tahoma" w:hAnsi="Tahoma" w:cs="Tahoma"/>
          <w:i/>
          <w:iCs/>
          <w:color w:val="C45911" w:themeColor="accent2" w:themeShade="BF"/>
          <w:szCs w:val="24"/>
        </w:rPr>
        <w:t>thương</w:t>
      </w:r>
      <w:proofErr w:type="spellEnd"/>
      <w:r w:rsidRPr="004D034C">
        <w:rPr>
          <w:rFonts w:ascii="Tahoma" w:hAnsi="Tahoma" w:cs="Tahoma"/>
          <w:i/>
          <w:iCs/>
          <w:color w:val="C45911" w:themeColor="accent2" w:themeShade="BF"/>
          <w:szCs w:val="24"/>
        </w:rPr>
        <w:t xml:space="preserve"> </w:t>
      </w:r>
      <w:proofErr w:type="spellStart"/>
      <w:r w:rsidRPr="004D034C">
        <w:rPr>
          <w:rFonts w:ascii="Tahoma" w:hAnsi="Tahoma" w:cs="Tahoma"/>
          <w:i/>
          <w:iCs/>
          <w:color w:val="C45911" w:themeColor="accent2" w:themeShade="BF"/>
          <w:szCs w:val="24"/>
        </w:rPr>
        <w:t>cho</w:t>
      </w:r>
      <w:proofErr w:type="spellEnd"/>
      <w:r w:rsidRPr="004D034C">
        <w:rPr>
          <w:rFonts w:ascii="Tahoma" w:hAnsi="Tahoma" w:cs="Tahoma"/>
          <w:i/>
          <w:iCs/>
          <w:color w:val="C45911" w:themeColor="accent2" w:themeShade="BF"/>
          <w:szCs w:val="24"/>
        </w:rPr>
        <w:t xml:space="preserve"> con </w:t>
      </w:r>
      <w:proofErr w:type="spellStart"/>
      <w:r w:rsidRPr="004D034C">
        <w:rPr>
          <w:rFonts w:ascii="Tahoma" w:hAnsi="Tahoma" w:cs="Tahoma"/>
          <w:i/>
          <w:iCs/>
          <w:color w:val="C45911" w:themeColor="accent2" w:themeShade="BF"/>
          <w:szCs w:val="24"/>
        </w:rPr>
        <w:t>được</w:t>
      </w:r>
      <w:proofErr w:type="spellEnd"/>
      <w:r w:rsidRPr="004D034C">
        <w:rPr>
          <w:rFonts w:ascii="Tahoma" w:hAnsi="Tahoma" w:cs="Tahoma"/>
          <w:i/>
          <w:iCs/>
          <w:color w:val="C45911" w:themeColor="accent2" w:themeShade="BF"/>
          <w:szCs w:val="24"/>
        </w:rPr>
        <w:t xml:space="preserve"> </w:t>
      </w:r>
      <w:proofErr w:type="spellStart"/>
      <w:r w:rsidRPr="004D034C">
        <w:rPr>
          <w:rFonts w:ascii="Tahoma" w:hAnsi="Tahoma" w:cs="Tahoma"/>
          <w:i/>
          <w:iCs/>
          <w:color w:val="C45911" w:themeColor="accent2" w:themeShade="BF"/>
          <w:szCs w:val="24"/>
        </w:rPr>
        <w:t>sống</w:t>
      </w:r>
      <w:proofErr w:type="spellEnd"/>
      <w:r w:rsidRPr="004D034C">
        <w:rPr>
          <w:rFonts w:ascii="Tahoma" w:hAnsi="Tahoma" w:cs="Tahoma"/>
          <w:i/>
          <w:iCs/>
          <w:color w:val="C45911" w:themeColor="accent2" w:themeShade="BF"/>
          <w:szCs w:val="24"/>
        </w:rPr>
        <w:t>,</w:t>
      </w:r>
    </w:p>
    <w:p w14:paraId="00618329" w14:textId="77777777" w:rsidR="00D97008" w:rsidRPr="004D034C" w:rsidRDefault="00D97008" w:rsidP="00D97008">
      <w:pPr>
        <w:spacing w:before="60" w:after="60"/>
        <w:jc w:val="center"/>
        <w:rPr>
          <w:rFonts w:ascii="Tahoma" w:hAnsi="Tahoma" w:cs="Tahoma"/>
          <w:i/>
          <w:iCs/>
          <w:color w:val="C45911" w:themeColor="accent2" w:themeShade="BF"/>
          <w:szCs w:val="24"/>
          <w:lang w:val="vi-VN"/>
        </w:rPr>
      </w:pPr>
      <w:proofErr w:type="spellStart"/>
      <w:r w:rsidRPr="004D034C">
        <w:rPr>
          <w:rFonts w:ascii="Tahoma" w:hAnsi="Tahoma" w:cs="Tahoma"/>
          <w:i/>
          <w:iCs/>
          <w:color w:val="C45911" w:themeColor="accent2" w:themeShade="BF"/>
          <w:szCs w:val="24"/>
        </w:rPr>
        <w:t>Vì</w:t>
      </w:r>
      <w:proofErr w:type="spellEnd"/>
      <w:r w:rsidRPr="004D034C">
        <w:rPr>
          <w:rFonts w:ascii="Tahoma" w:hAnsi="Tahoma" w:cs="Tahoma"/>
          <w:i/>
          <w:iCs/>
          <w:color w:val="C45911" w:themeColor="accent2" w:themeShade="BF"/>
          <w:szCs w:val="24"/>
        </w:rPr>
        <w:t xml:space="preserve"> </w:t>
      </w:r>
      <w:proofErr w:type="spellStart"/>
      <w:r w:rsidRPr="004D034C">
        <w:rPr>
          <w:rFonts w:ascii="Tahoma" w:hAnsi="Tahoma" w:cs="Tahoma"/>
          <w:i/>
          <w:iCs/>
          <w:color w:val="C45911" w:themeColor="accent2" w:themeShade="BF"/>
          <w:szCs w:val="24"/>
        </w:rPr>
        <w:t>luật</w:t>
      </w:r>
      <w:proofErr w:type="spellEnd"/>
      <w:r w:rsidRPr="004D034C">
        <w:rPr>
          <w:rFonts w:ascii="Tahoma" w:hAnsi="Tahoma" w:cs="Tahoma"/>
          <w:i/>
          <w:iCs/>
          <w:color w:val="C45911" w:themeColor="accent2" w:themeShade="BF"/>
          <w:szCs w:val="24"/>
        </w:rPr>
        <w:t xml:space="preserve"> </w:t>
      </w:r>
      <w:proofErr w:type="spellStart"/>
      <w:r w:rsidRPr="004D034C">
        <w:rPr>
          <w:rFonts w:ascii="Tahoma" w:hAnsi="Tahoma" w:cs="Tahoma"/>
          <w:i/>
          <w:iCs/>
          <w:color w:val="C45911" w:themeColor="accent2" w:themeShade="BF"/>
          <w:szCs w:val="24"/>
        </w:rPr>
        <w:t>Ngài</w:t>
      </w:r>
      <w:proofErr w:type="spellEnd"/>
      <w:r w:rsidRPr="004D034C">
        <w:rPr>
          <w:rFonts w:ascii="Tahoma" w:hAnsi="Tahoma" w:cs="Tahoma"/>
          <w:i/>
          <w:iCs/>
          <w:color w:val="C45911" w:themeColor="accent2" w:themeShade="BF"/>
          <w:szCs w:val="24"/>
        </w:rPr>
        <w:t xml:space="preserve"> </w:t>
      </w:r>
      <w:proofErr w:type="spellStart"/>
      <w:r w:rsidRPr="004D034C">
        <w:rPr>
          <w:rFonts w:ascii="Tahoma" w:hAnsi="Tahoma" w:cs="Tahoma"/>
          <w:i/>
          <w:iCs/>
          <w:color w:val="C45911" w:themeColor="accent2" w:themeShade="BF"/>
          <w:szCs w:val="24"/>
        </w:rPr>
        <w:t>làm</w:t>
      </w:r>
      <w:proofErr w:type="spellEnd"/>
      <w:r w:rsidRPr="004D034C">
        <w:rPr>
          <w:rFonts w:ascii="Tahoma" w:hAnsi="Tahoma" w:cs="Tahoma"/>
          <w:i/>
          <w:iCs/>
          <w:color w:val="C45911" w:themeColor="accent2" w:themeShade="BF"/>
          <w:szCs w:val="24"/>
        </w:rPr>
        <w:t xml:space="preserve"> con </w:t>
      </w:r>
      <w:proofErr w:type="spellStart"/>
      <w:r w:rsidRPr="004D034C">
        <w:rPr>
          <w:rFonts w:ascii="Tahoma" w:hAnsi="Tahoma" w:cs="Tahoma"/>
          <w:i/>
          <w:iCs/>
          <w:color w:val="C45911" w:themeColor="accent2" w:themeShade="BF"/>
          <w:szCs w:val="24"/>
        </w:rPr>
        <w:t>vui</w:t>
      </w:r>
      <w:proofErr w:type="spellEnd"/>
      <w:r w:rsidRPr="004D034C">
        <w:rPr>
          <w:rFonts w:ascii="Tahoma" w:hAnsi="Tahoma" w:cs="Tahoma"/>
          <w:i/>
          <w:iCs/>
          <w:color w:val="C45911" w:themeColor="accent2" w:themeShade="BF"/>
          <w:szCs w:val="24"/>
        </w:rPr>
        <w:t xml:space="preserve"> </w:t>
      </w:r>
      <w:proofErr w:type="spellStart"/>
      <w:r w:rsidRPr="004D034C">
        <w:rPr>
          <w:rFonts w:ascii="Tahoma" w:hAnsi="Tahoma" w:cs="Tahoma"/>
          <w:i/>
          <w:iCs/>
          <w:color w:val="C45911" w:themeColor="accent2" w:themeShade="BF"/>
          <w:szCs w:val="24"/>
        </w:rPr>
        <w:t>sướng</w:t>
      </w:r>
      <w:proofErr w:type="spellEnd"/>
      <w:r w:rsidRPr="004D034C">
        <w:rPr>
          <w:rFonts w:ascii="Tahoma" w:hAnsi="Tahoma" w:cs="Tahoma"/>
          <w:i/>
          <w:iCs/>
          <w:color w:val="C45911" w:themeColor="accent2" w:themeShade="BF"/>
          <w:szCs w:val="24"/>
        </w:rPr>
        <w:t xml:space="preserve">, </w:t>
      </w:r>
      <w:proofErr w:type="spellStart"/>
      <w:r w:rsidRPr="004D034C">
        <w:rPr>
          <w:rFonts w:ascii="Tahoma" w:hAnsi="Tahoma" w:cs="Tahoma"/>
          <w:i/>
          <w:iCs/>
          <w:color w:val="C45911" w:themeColor="accent2" w:themeShade="BF"/>
          <w:szCs w:val="24"/>
        </w:rPr>
        <w:t>phỉ</w:t>
      </w:r>
      <w:proofErr w:type="spellEnd"/>
      <w:r w:rsidRPr="004D034C">
        <w:rPr>
          <w:rFonts w:ascii="Tahoma" w:hAnsi="Tahoma" w:cs="Tahoma"/>
          <w:i/>
          <w:iCs/>
          <w:color w:val="C45911" w:themeColor="accent2" w:themeShade="BF"/>
          <w:szCs w:val="24"/>
        </w:rPr>
        <w:t xml:space="preserve"> </w:t>
      </w:r>
      <w:proofErr w:type="spellStart"/>
      <w:r w:rsidRPr="004D034C">
        <w:rPr>
          <w:rFonts w:ascii="Tahoma" w:hAnsi="Tahoma" w:cs="Tahoma"/>
          <w:i/>
          <w:iCs/>
          <w:color w:val="C45911" w:themeColor="accent2" w:themeShade="BF"/>
          <w:szCs w:val="24"/>
        </w:rPr>
        <w:t>tình</w:t>
      </w:r>
      <w:proofErr w:type="spellEnd"/>
      <w:r w:rsidRPr="004D034C">
        <w:rPr>
          <w:rFonts w:ascii="Tahoma" w:hAnsi="Tahoma" w:cs="Tahoma"/>
          <w:i/>
          <w:iCs/>
          <w:color w:val="C45911" w:themeColor="accent2" w:themeShade="BF"/>
          <w:szCs w:val="24"/>
        </w:rPr>
        <w:t>!</w:t>
      </w:r>
    </w:p>
    <w:p w14:paraId="4DDBCF9B" w14:textId="77777777" w:rsidR="0073398B" w:rsidRPr="00A846FC" w:rsidRDefault="0073398B" w:rsidP="00D97008">
      <w:pPr>
        <w:spacing w:before="60" w:after="60"/>
        <w:jc w:val="center"/>
        <w:rPr>
          <w:rFonts w:ascii="Tahoma" w:hAnsi="Tahoma" w:cs="Tahoma"/>
          <w:szCs w:val="24"/>
          <w:lang w:val="vi-VN"/>
        </w:rPr>
      </w:pPr>
    </w:p>
    <w:p w14:paraId="07243E45" w14:textId="7B79055A" w:rsidR="00D97008" w:rsidRPr="00A846FC" w:rsidRDefault="00D97008" w:rsidP="00D97008">
      <w:pPr>
        <w:spacing w:before="60" w:after="60"/>
        <w:jc w:val="center"/>
        <w:rPr>
          <w:rFonts w:ascii="Tahoma" w:hAnsi="Tahoma" w:cs="Tahoma"/>
          <w:color w:val="7030A0"/>
          <w:szCs w:val="24"/>
        </w:rPr>
      </w:pPr>
      <w:r w:rsidRPr="00A846FC">
        <w:rPr>
          <w:rFonts w:ascii="Tahoma" w:hAnsi="Tahoma" w:cs="Tahoma"/>
          <w:color w:val="7030A0"/>
          <w:szCs w:val="24"/>
        </w:rPr>
        <w:t xml:space="preserve">[127] Con </w:t>
      </w:r>
      <w:proofErr w:type="spellStart"/>
      <w:r w:rsidRPr="00A846FC">
        <w:rPr>
          <w:rFonts w:ascii="Tahoma" w:hAnsi="Tahoma" w:cs="Tahoma"/>
          <w:color w:val="7030A0"/>
          <w:szCs w:val="24"/>
        </w:rPr>
        <w:t>yêu</w:t>
      </w:r>
      <w:proofErr w:type="spellEnd"/>
      <w:r w:rsidRPr="00A846FC">
        <w:rPr>
          <w:rFonts w:ascii="Tahoma" w:hAnsi="Tahoma" w:cs="Tahoma"/>
          <w:color w:val="7030A0"/>
          <w:szCs w:val="24"/>
        </w:rPr>
        <w:t xml:space="preserve"> </w:t>
      </w:r>
      <w:proofErr w:type="spellStart"/>
      <w:r w:rsidRPr="00A846FC">
        <w:rPr>
          <w:rFonts w:ascii="Tahoma" w:hAnsi="Tahoma" w:cs="Tahoma"/>
          <w:color w:val="7030A0"/>
          <w:szCs w:val="24"/>
        </w:rPr>
        <w:t>mệnh</w:t>
      </w:r>
      <w:proofErr w:type="spellEnd"/>
      <w:r w:rsidR="001773B6" w:rsidRPr="00A846FC">
        <w:rPr>
          <w:rFonts w:ascii="Tahoma" w:hAnsi="Tahoma" w:cs="Tahoma"/>
          <w:color w:val="7030A0"/>
          <w:szCs w:val="24"/>
          <w:lang w:val="vi-VN"/>
        </w:rPr>
        <w:t xml:space="preserve"> </w:t>
      </w:r>
      <w:proofErr w:type="spellStart"/>
      <w:r w:rsidRPr="00A846FC">
        <w:rPr>
          <w:rFonts w:ascii="Tahoma" w:hAnsi="Tahoma" w:cs="Tahoma"/>
          <w:color w:val="7030A0"/>
          <w:szCs w:val="24"/>
        </w:rPr>
        <w:t>lệnh</w:t>
      </w:r>
      <w:proofErr w:type="spellEnd"/>
      <w:r w:rsidRPr="00A846FC">
        <w:rPr>
          <w:rFonts w:ascii="Tahoma" w:hAnsi="Tahoma" w:cs="Tahoma"/>
          <w:color w:val="7030A0"/>
          <w:szCs w:val="24"/>
        </w:rPr>
        <w:t xml:space="preserve"> </w:t>
      </w:r>
      <w:proofErr w:type="spellStart"/>
      <w:r w:rsidRPr="00A846FC">
        <w:rPr>
          <w:rFonts w:ascii="Tahoma" w:hAnsi="Tahoma" w:cs="Tahoma"/>
          <w:color w:val="7030A0"/>
          <w:szCs w:val="24"/>
        </w:rPr>
        <w:t>Ngài</w:t>
      </w:r>
      <w:proofErr w:type="spellEnd"/>
      <w:r w:rsidRPr="00A846FC">
        <w:rPr>
          <w:rFonts w:ascii="Tahoma" w:hAnsi="Tahoma" w:cs="Tahoma"/>
          <w:color w:val="7030A0"/>
          <w:szCs w:val="24"/>
        </w:rPr>
        <w:t xml:space="preserve"> ban,</w:t>
      </w:r>
    </w:p>
    <w:p w14:paraId="14758D19" w14:textId="678D66A4" w:rsidR="00D97008" w:rsidRPr="00A846FC" w:rsidRDefault="00D97008" w:rsidP="00D97008">
      <w:pPr>
        <w:spacing w:before="60" w:after="60"/>
        <w:jc w:val="center"/>
        <w:rPr>
          <w:rFonts w:ascii="Tahoma" w:hAnsi="Tahoma" w:cs="Tahoma"/>
          <w:color w:val="7030A0"/>
          <w:szCs w:val="24"/>
        </w:rPr>
      </w:pPr>
      <w:r w:rsidRPr="00A846FC">
        <w:rPr>
          <w:rFonts w:ascii="Tahoma" w:hAnsi="Tahoma" w:cs="Tahoma"/>
          <w:color w:val="7030A0"/>
          <w:szCs w:val="24"/>
        </w:rPr>
        <w:t xml:space="preserve">Quý </w:t>
      </w:r>
      <w:proofErr w:type="spellStart"/>
      <w:r w:rsidRPr="00A846FC">
        <w:rPr>
          <w:rFonts w:ascii="Tahoma" w:hAnsi="Tahoma" w:cs="Tahoma"/>
          <w:color w:val="7030A0"/>
          <w:szCs w:val="24"/>
        </w:rPr>
        <w:t>hơn</w:t>
      </w:r>
      <w:proofErr w:type="spellEnd"/>
      <w:r w:rsidRPr="00A846FC">
        <w:rPr>
          <w:rFonts w:ascii="Tahoma" w:hAnsi="Tahoma" w:cs="Tahoma"/>
          <w:color w:val="7030A0"/>
          <w:szCs w:val="24"/>
        </w:rPr>
        <w:t xml:space="preserve"> </w:t>
      </w:r>
      <w:proofErr w:type="spellStart"/>
      <w:r w:rsidRPr="00A846FC">
        <w:rPr>
          <w:rFonts w:ascii="Tahoma" w:hAnsi="Tahoma" w:cs="Tahoma"/>
          <w:color w:val="7030A0"/>
          <w:szCs w:val="24"/>
        </w:rPr>
        <w:t>kim</w:t>
      </w:r>
      <w:proofErr w:type="spellEnd"/>
      <w:r w:rsidR="001773B6" w:rsidRPr="00A846FC">
        <w:rPr>
          <w:rFonts w:ascii="Tahoma" w:hAnsi="Tahoma" w:cs="Tahoma"/>
          <w:color w:val="7030A0"/>
          <w:szCs w:val="24"/>
          <w:lang w:val="vi-VN"/>
        </w:rPr>
        <w:t xml:space="preserve"> </w:t>
      </w:r>
      <w:proofErr w:type="spellStart"/>
      <w:r w:rsidRPr="00A846FC">
        <w:rPr>
          <w:rFonts w:ascii="Tahoma" w:hAnsi="Tahoma" w:cs="Tahoma"/>
          <w:color w:val="7030A0"/>
          <w:szCs w:val="24"/>
        </w:rPr>
        <w:t>luyện</w:t>
      </w:r>
      <w:proofErr w:type="spellEnd"/>
      <w:r w:rsidRPr="00A846FC">
        <w:rPr>
          <w:rFonts w:ascii="Tahoma" w:hAnsi="Tahoma" w:cs="Tahoma"/>
          <w:color w:val="7030A0"/>
          <w:szCs w:val="24"/>
        </w:rPr>
        <w:t xml:space="preserve">, </w:t>
      </w:r>
      <w:proofErr w:type="spellStart"/>
      <w:r w:rsidRPr="00A846FC">
        <w:rPr>
          <w:rFonts w:ascii="Tahoma" w:hAnsi="Tahoma" w:cs="Tahoma"/>
          <w:color w:val="7030A0"/>
          <w:szCs w:val="24"/>
        </w:rPr>
        <w:t>hơn</w:t>
      </w:r>
      <w:proofErr w:type="spellEnd"/>
      <w:r w:rsidRPr="00A846FC">
        <w:rPr>
          <w:rFonts w:ascii="Tahoma" w:hAnsi="Tahoma" w:cs="Tahoma"/>
          <w:color w:val="7030A0"/>
          <w:szCs w:val="24"/>
        </w:rPr>
        <w:t xml:space="preserve"> </w:t>
      </w:r>
      <w:proofErr w:type="spellStart"/>
      <w:r w:rsidRPr="00A846FC">
        <w:rPr>
          <w:rFonts w:ascii="Tahoma" w:hAnsi="Tahoma" w:cs="Tahoma"/>
          <w:color w:val="7030A0"/>
          <w:szCs w:val="24"/>
        </w:rPr>
        <w:t>vàng</w:t>
      </w:r>
      <w:proofErr w:type="spellEnd"/>
      <w:r w:rsidRPr="00A846FC">
        <w:rPr>
          <w:rFonts w:ascii="Tahoma" w:hAnsi="Tahoma" w:cs="Tahoma"/>
          <w:color w:val="7030A0"/>
          <w:szCs w:val="24"/>
        </w:rPr>
        <w:t xml:space="preserve"> </w:t>
      </w:r>
      <w:proofErr w:type="spellStart"/>
      <w:r w:rsidRPr="00A846FC">
        <w:rPr>
          <w:rFonts w:ascii="Tahoma" w:hAnsi="Tahoma" w:cs="Tahoma"/>
          <w:color w:val="7030A0"/>
          <w:szCs w:val="24"/>
        </w:rPr>
        <w:t>ròng</w:t>
      </w:r>
      <w:proofErr w:type="spellEnd"/>
      <w:r w:rsidRPr="00A846FC">
        <w:rPr>
          <w:rFonts w:ascii="Tahoma" w:hAnsi="Tahoma" w:cs="Tahoma"/>
          <w:color w:val="7030A0"/>
          <w:szCs w:val="24"/>
        </w:rPr>
        <w:t xml:space="preserve"> y.</w:t>
      </w:r>
    </w:p>
    <w:p w14:paraId="7CB2BC1D" w14:textId="77777777" w:rsidR="00D97008" w:rsidRPr="00A846FC" w:rsidRDefault="00D97008" w:rsidP="00D97008">
      <w:pPr>
        <w:spacing w:before="60" w:after="60"/>
        <w:jc w:val="center"/>
        <w:rPr>
          <w:rFonts w:ascii="Tahoma" w:hAnsi="Tahoma" w:cs="Tahoma"/>
          <w:color w:val="7030A0"/>
          <w:szCs w:val="24"/>
        </w:rPr>
      </w:pPr>
      <w:r w:rsidRPr="00A846FC">
        <w:rPr>
          <w:rFonts w:ascii="Tahoma" w:hAnsi="Tahoma" w:cs="Tahoma"/>
          <w:color w:val="7030A0"/>
          <w:szCs w:val="24"/>
        </w:rPr>
        <w:t xml:space="preserve">[128] </w:t>
      </w:r>
      <w:proofErr w:type="spellStart"/>
      <w:r w:rsidRPr="00A846FC">
        <w:rPr>
          <w:rFonts w:ascii="Tahoma" w:hAnsi="Tahoma" w:cs="Tahoma"/>
          <w:color w:val="7030A0"/>
          <w:szCs w:val="24"/>
        </w:rPr>
        <w:t>Đường</w:t>
      </w:r>
      <w:proofErr w:type="spellEnd"/>
      <w:r w:rsidRPr="00A846FC">
        <w:rPr>
          <w:rFonts w:ascii="Tahoma" w:hAnsi="Tahoma" w:cs="Tahoma"/>
          <w:color w:val="7030A0"/>
          <w:szCs w:val="24"/>
        </w:rPr>
        <w:t xml:space="preserve"> </w:t>
      </w:r>
      <w:proofErr w:type="spellStart"/>
      <w:r w:rsidRPr="00A846FC">
        <w:rPr>
          <w:rFonts w:ascii="Tahoma" w:hAnsi="Tahoma" w:cs="Tahoma"/>
          <w:color w:val="7030A0"/>
          <w:szCs w:val="24"/>
        </w:rPr>
        <w:t>Ngài</w:t>
      </w:r>
      <w:proofErr w:type="spellEnd"/>
      <w:r w:rsidRPr="00A846FC">
        <w:rPr>
          <w:rFonts w:ascii="Tahoma" w:hAnsi="Tahoma" w:cs="Tahoma"/>
          <w:color w:val="7030A0"/>
          <w:szCs w:val="24"/>
        </w:rPr>
        <w:t xml:space="preserve">, con </w:t>
      </w:r>
      <w:proofErr w:type="spellStart"/>
      <w:r w:rsidRPr="00A846FC">
        <w:rPr>
          <w:rFonts w:ascii="Tahoma" w:hAnsi="Tahoma" w:cs="Tahoma"/>
          <w:color w:val="7030A0"/>
          <w:szCs w:val="24"/>
        </w:rPr>
        <w:t>cứ</w:t>
      </w:r>
      <w:proofErr w:type="spellEnd"/>
      <w:r w:rsidRPr="00A846FC">
        <w:rPr>
          <w:rFonts w:ascii="Tahoma" w:hAnsi="Tahoma" w:cs="Tahoma"/>
          <w:color w:val="7030A0"/>
          <w:szCs w:val="24"/>
        </w:rPr>
        <w:t xml:space="preserve"> </w:t>
      </w:r>
      <w:proofErr w:type="spellStart"/>
      <w:r w:rsidRPr="00A846FC">
        <w:rPr>
          <w:rFonts w:ascii="Tahoma" w:hAnsi="Tahoma" w:cs="Tahoma"/>
          <w:color w:val="7030A0"/>
          <w:szCs w:val="24"/>
        </w:rPr>
        <w:t>thẳng</w:t>
      </w:r>
      <w:proofErr w:type="spellEnd"/>
      <w:r w:rsidRPr="00A846FC">
        <w:rPr>
          <w:rFonts w:ascii="Tahoma" w:hAnsi="Tahoma" w:cs="Tahoma"/>
          <w:color w:val="7030A0"/>
          <w:szCs w:val="24"/>
        </w:rPr>
        <w:t xml:space="preserve"> </w:t>
      </w:r>
      <w:proofErr w:type="spellStart"/>
      <w:r w:rsidRPr="00A846FC">
        <w:rPr>
          <w:rFonts w:ascii="Tahoma" w:hAnsi="Tahoma" w:cs="Tahoma"/>
          <w:color w:val="7030A0"/>
          <w:szCs w:val="24"/>
        </w:rPr>
        <w:t>đi</w:t>
      </w:r>
      <w:proofErr w:type="spellEnd"/>
      <w:r w:rsidRPr="00A846FC">
        <w:rPr>
          <w:rFonts w:ascii="Tahoma" w:hAnsi="Tahoma" w:cs="Tahoma"/>
          <w:color w:val="7030A0"/>
          <w:szCs w:val="24"/>
        </w:rPr>
        <w:t>,</w:t>
      </w:r>
    </w:p>
    <w:p w14:paraId="6FE7A20A" w14:textId="77777777" w:rsidR="00D97008" w:rsidRPr="00A846FC" w:rsidRDefault="00D97008" w:rsidP="00D97008">
      <w:pPr>
        <w:spacing w:before="60" w:after="60"/>
        <w:jc w:val="center"/>
        <w:rPr>
          <w:rFonts w:ascii="Tahoma" w:hAnsi="Tahoma" w:cs="Tahoma"/>
          <w:color w:val="7030A0"/>
          <w:szCs w:val="24"/>
        </w:rPr>
      </w:pPr>
      <w:r w:rsidRPr="00A846FC">
        <w:rPr>
          <w:rFonts w:ascii="Tahoma" w:hAnsi="Tahoma" w:cs="Tahoma"/>
          <w:color w:val="7030A0"/>
          <w:szCs w:val="24"/>
        </w:rPr>
        <w:t xml:space="preserve">Con </w:t>
      </w:r>
      <w:proofErr w:type="spellStart"/>
      <w:r w:rsidRPr="00A846FC">
        <w:rPr>
          <w:rFonts w:ascii="Tahoma" w:hAnsi="Tahoma" w:cs="Tahoma"/>
          <w:color w:val="7030A0"/>
          <w:szCs w:val="24"/>
        </w:rPr>
        <w:t>theo</w:t>
      </w:r>
      <w:proofErr w:type="spellEnd"/>
      <w:r w:rsidRPr="00A846FC">
        <w:rPr>
          <w:rFonts w:ascii="Tahoma" w:hAnsi="Tahoma" w:cs="Tahoma"/>
          <w:color w:val="7030A0"/>
          <w:szCs w:val="24"/>
        </w:rPr>
        <w:t xml:space="preserve"> </w:t>
      </w:r>
      <w:proofErr w:type="spellStart"/>
      <w:r w:rsidRPr="00A846FC">
        <w:rPr>
          <w:rFonts w:ascii="Tahoma" w:hAnsi="Tahoma" w:cs="Tahoma"/>
          <w:color w:val="7030A0"/>
          <w:szCs w:val="24"/>
        </w:rPr>
        <w:t>huấn-lệnh</w:t>
      </w:r>
      <w:proofErr w:type="spellEnd"/>
      <w:r w:rsidRPr="00A846FC">
        <w:rPr>
          <w:rFonts w:ascii="Tahoma" w:hAnsi="Tahoma" w:cs="Tahoma"/>
          <w:color w:val="7030A0"/>
          <w:szCs w:val="24"/>
        </w:rPr>
        <w:t xml:space="preserve">, con </w:t>
      </w:r>
      <w:proofErr w:type="spellStart"/>
      <w:r w:rsidRPr="00A846FC">
        <w:rPr>
          <w:rFonts w:ascii="Tahoma" w:hAnsi="Tahoma" w:cs="Tahoma"/>
          <w:color w:val="7030A0"/>
          <w:szCs w:val="24"/>
        </w:rPr>
        <w:t>đi</w:t>
      </w:r>
      <w:proofErr w:type="spellEnd"/>
      <w:r w:rsidRPr="00A846FC">
        <w:rPr>
          <w:rFonts w:ascii="Tahoma" w:hAnsi="Tahoma" w:cs="Tahoma"/>
          <w:color w:val="7030A0"/>
          <w:szCs w:val="24"/>
        </w:rPr>
        <w:t xml:space="preserve"> </w:t>
      </w:r>
      <w:proofErr w:type="spellStart"/>
      <w:r w:rsidRPr="00A846FC">
        <w:rPr>
          <w:rFonts w:ascii="Tahoma" w:hAnsi="Tahoma" w:cs="Tahoma"/>
          <w:color w:val="7030A0"/>
          <w:szCs w:val="24"/>
        </w:rPr>
        <w:t>theo</w:t>
      </w:r>
      <w:proofErr w:type="spellEnd"/>
      <w:r w:rsidRPr="00A846FC">
        <w:rPr>
          <w:rFonts w:ascii="Tahoma" w:hAnsi="Tahoma" w:cs="Tahoma"/>
          <w:color w:val="7030A0"/>
          <w:szCs w:val="24"/>
        </w:rPr>
        <w:t xml:space="preserve"> </w:t>
      </w:r>
      <w:proofErr w:type="spellStart"/>
      <w:r w:rsidRPr="00A846FC">
        <w:rPr>
          <w:rFonts w:ascii="Tahoma" w:hAnsi="Tahoma" w:cs="Tahoma"/>
          <w:color w:val="7030A0"/>
          <w:szCs w:val="24"/>
        </w:rPr>
        <w:t>Ngài</w:t>
      </w:r>
      <w:proofErr w:type="spellEnd"/>
      <w:r w:rsidRPr="00A846FC">
        <w:rPr>
          <w:rFonts w:ascii="Tahoma" w:hAnsi="Tahoma" w:cs="Tahoma"/>
          <w:color w:val="7030A0"/>
          <w:szCs w:val="24"/>
        </w:rPr>
        <w:t>,</w:t>
      </w:r>
    </w:p>
    <w:p w14:paraId="24403D11" w14:textId="77777777" w:rsidR="00D97008" w:rsidRPr="00A846FC" w:rsidRDefault="00D97008" w:rsidP="00D97008">
      <w:pPr>
        <w:spacing w:before="60" w:after="60"/>
        <w:jc w:val="center"/>
        <w:rPr>
          <w:rFonts w:ascii="Tahoma" w:hAnsi="Tahoma" w:cs="Tahoma"/>
          <w:color w:val="7030A0"/>
          <w:szCs w:val="24"/>
        </w:rPr>
      </w:pPr>
      <w:proofErr w:type="spellStart"/>
      <w:r w:rsidRPr="00A846FC">
        <w:rPr>
          <w:rFonts w:ascii="Tahoma" w:hAnsi="Tahoma" w:cs="Tahoma"/>
          <w:color w:val="7030A0"/>
          <w:szCs w:val="24"/>
        </w:rPr>
        <w:t>Đường</w:t>
      </w:r>
      <w:proofErr w:type="spellEnd"/>
      <w:r w:rsidRPr="00A846FC">
        <w:rPr>
          <w:rFonts w:ascii="Tahoma" w:hAnsi="Tahoma" w:cs="Tahoma"/>
          <w:color w:val="7030A0"/>
          <w:szCs w:val="24"/>
        </w:rPr>
        <w:t xml:space="preserve"> </w:t>
      </w:r>
      <w:proofErr w:type="spellStart"/>
      <w:r w:rsidRPr="00A846FC">
        <w:rPr>
          <w:rFonts w:ascii="Tahoma" w:hAnsi="Tahoma" w:cs="Tahoma"/>
          <w:color w:val="7030A0"/>
          <w:szCs w:val="24"/>
        </w:rPr>
        <w:t>tà</w:t>
      </w:r>
      <w:proofErr w:type="spellEnd"/>
      <w:r w:rsidRPr="00A846FC">
        <w:rPr>
          <w:rFonts w:ascii="Tahoma" w:hAnsi="Tahoma" w:cs="Tahoma"/>
          <w:color w:val="7030A0"/>
          <w:szCs w:val="24"/>
        </w:rPr>
        <w:t xml:space="preserve"> </w:t>
      </w:r>
      <w:proofErr w:type="spellStart"/>
      <w:r w:rsidRPr="00A846FC">
        <w:rPr>
          <w:rFonts w:ascii="Tahoma" w:hAnsi="Tahoma" w:cs="Tahoma"/>
          <w:color w:val="7030A0"/>
          <w:szCs w:val="24"/>
        </w:rPr>
        <w:t>gian</w:t>
      </w:r>
      <w:proofErr w:type="spellEnd"/>
      <w:r w:rsidRPr="00A846FC">
        <w:rPr>
          <w:rFonts w:ascii="Tahoma" w:hAnsi="Tahoma" w:cs="Tahoma"/>
          <w:color w:val="7030A0"/>
          <w:szCs w:val="24"/>
        </w:rPr>
        <w:t xml:space="preserve"> </w:t>
      </w:r>
      <w:proofErr w:type="spellStart"/>
      <w:r w:rsidRPr="00A846FC">
        <w:rPr>
          <w:rFonts w:ascii="Tahoma" w:hAnsi="Tahoma" w:cs="Tahoma"/>
          <w:color w:val="7030A0"/>
          <w:szCs w:val="24"/>
        </w:rPr>
        <w:t>dối</w:t>
      </w:r>
      <w:proofErr w:type="spellEnd"/>
      <w:r w:rsidRPr="00A846FC">
        <w:rPr>
          <w:rFonts w:ascii="Tahoma" w:hAnsi="Tahoma" w:cs="Tahoma"/>
          <w:color w:val="7030A0"/>
          <w:szCs w:val="24"/>
        </w:rPr>
        <w:t xml:space="preserve">, </w:t>
      </w:r>
      <w:proofErr w:type="spellStart"/>
      <w:proofErr w:type="gramStart"/>
      <w:r w:rsidRPr="00A846FC">
        <w:rPr>
          <w:rFonts w:ascii="Tahoma" w:hAnsi="Tahoma" w:cs="Tahoma"/>
          <w:color w:val="7030A0"/>
          <w:szCs w:val="24"/>
        </w:rPr>
        <w:t>nẻo</w:t>
      </w:r>
      <w:proofErr w:type="spellEnd"/>
      <w:proofErr w:type="gramEnd"/>
      <w:r w:rsidRPr="00A846FC">
        <w:rPr>
          <w:rFonts w:ascii="Tahoma" w:hAnsi="Tahoma" w:cs="Tahoma"/>
          <w:color w:val="7030A0"/>
          <w:szCs w:val="24"/>
        </w:rPr>
        <w:t xml:space="preserve"> </w:t>
      </w:r>
      <w:proofErr w:type="spellStart"/>
      <w:r w:rsidRPr="00A846FC">
        <w:rPr>
          <w:rFonts w:ascii="Tahoma" w:hAnsi="Tahoma" w:cs="Tahoma"/>
          <w:color w:val="7030A0"/>
          <w:szCs w:val="24"/>
        </w:rPr>
        <w:t>sai</w:t>
      </w:r>
      <w:proofErr w:type="spellEnd"/>
      <w:r w:rsidRPr="00A846FC">
        <w:rPr>
          <w:rFonts w:ascii="Tahoma" w:hAnsi="Tahoma" w:cs="Tahoma"/>
          <w:color w:val="7030A0"/>
          <w:szCs w:val="24"/>
        </w:rPr>
        <w:t>,</w:t>
      </w:r>
    </w:p>
    <w:p w14:paraId="4F736A26" w14:textId="77777777" w:rsidR="00D97008" w:rsidRPr="00A846FC" w:rsidRDefault="00D97008" w:rsidP="00D97008">
      <w:pPr>
        <w:spacing w:before="60" w:after="60"/>
        <w:jc w:val="center"/>
        <w:rPr>
          <w:rFonts w:ascii="Tahoma" w:hAnsi="Tahoma" w:cs="Tahoma"/>
          <w:color w:val="7030A0"/>
          <w:szCs w:val="24"/>
        </w:rPr>
      </w:pPr>
      <w:proofErr w:type="spellStart"/>
      <w:r w:rsidRPr="00A846FC">
        <w:rPr>
          <w:rFonts w:ascii="Tahoma" w:hAnsi="Tahoma" w:cs="Tahoma"/>
          <w:color w:val="7030A0"/>
          <w:szCs w:val="24"/>
        </w:rPr>
        <w:t>Lòng</w:t>
      </w:r>
      <w:proofErr w:type="spellEnd"/>
      <w:r w:rsidRPr="00A846FC">
        <w:rPr>
          <w:rFonts w:ascii="Tahoma" w:hAnsi="Tahoma" w:cs="Tahoma"/>
          <w:color w:val="7030A0"/>
          <w:szCs w:val="24"/>
        </w:rPr>
        <w:t xml:space="preserve"> con </w:t>
      </w:r>
      <w:proofErr w:type="spellStart"/>
      <w:r w:rsidRPr="00A846FC">
        <w:rPr>
          <w:rFonts w:ascii="Tahoma" w:hAnsi="Tahoma" w:cs="Tahoma"/>
          <w:color w:val="7030A0"/>
          <w:szCs w:val="24"/>
        </w:rPr>
        <w:t>thậm</w:t>
      </w:r>
      <w:proofErr w:type="spellEnd"/>
      <w:r w:rsidRPr="00A846FC">
        <w:rPr>
          <w:rFonts w:ascii="Tahoma" w:hAnsi="Tahoma" w:cs="Tahoma"/>
          <w:color w:val="7030A0"/>
          <w:szCs w:val="24"/>
        </w:rPr>
        <w:t xml:space="preserve"> </w:t>
      </w:r>
      <w:proofErr w:type="spellStart"/>
      <w:r w:rsidRPr="00A846FC">
        <w:rPr>
          <w:rFonts w:ascii="Tahoma" w:hAnsi="Tahoma" w:cs="Tahoma"/>
          <w:color w:val="7030A0"/>
          <w:szCs w:val="24"/>
        </w:rPr>
        <w:t>ghét</w:t>
      </w:r>
      <w:proofErr w:type="spellEnd"/>
      <w:r w:rsidRPr="00A846FC">
        <w:rPr>
          <w:rFonts w:ascii="Tahoma" w:hAnsi="Tahoma" w:cs="Tahoma"/>
          <w:color w:val="7030A0"/>
          <w:szCs w:val="24"/>
        </w:rPr>
        <w:t xml:space="preserve">, con nay xa </w:t>
      </w:r>
      <w:proofErr w:type="spellStart"/>
      <w:r w:rsidRPr="00A846FC">
        <w:rPr>
          <w:rFonts w:ascii="Tahoma" w:hAnsi="Tahoma" w:cs="Tahoma"/>
          <w:color w:val="7030A0"/>
          <w:szCs w:val="24"/>
        </w:rPr>
        <w:t>lìền</w:t>
      </w:r>
      <w:proofErr w:type="spellEnd"/>
      <w:r w:rsidRPr="00A846FC">
        <w:rPr>
          <w:rFonts w:ascii="Tahoma" w:hAnsi="Tahoma" w:cs="Tahoma"/>
          <w:color w:val="7030A0"/>
          <w:szCs w:val="24"/>
        </w:rPr>
        <w:t>.</w:t>
      </w:r>
    </w:p>
    <w:p w14:paraId="19BC1DC2" w14:textId="5760CE0D" w:rsidR="00D97008" w:rsidRPr="00A846FC" w:rsidRDefault="00D97008" w:rsidP="00D97008">
      <w:pPr>
        <w:spacing w:before="60" w:after="60"/>
        <w:jc w:val="center"/>
        <w:rPr>
          <w:rFonts w:ascii="Tahoma" w:hAnsi="Tahoma" w:cs="Tahoma"/>
          <w:color w:val="7030A0"/>
          <w:szCs w:val="24"/>
        </w:rPr>
      </w:pPr>
      <w:r w:rsidRPr="00A846FC">
        <w:rPr>
          <w:rFonts w:ascii="Tahoma" w:hAnsi="Tahoma" w:cs="Tahoma"/>
          <w:color w:val="7030A0"/>
          <w:szCs w:val="24"/>
        </w:rPr>
        <w:t xml:space="preserve">[129] Ý </w:t>
      </w:r>
      <w:proofErr w:type="spellStart"/>
      <w:r w:rsidRPr="00A846FC">
        <w:rPr>
          <w:rFonts w:ascii="Tahoma" w:hAnsi="Tahoma" w:cs="Tahoma"/>
          <w:color w:val="7030A0"/>
          <w:szCs w:val="24"/>
        </w:rPr>
        <w:t>Ngài</w:t>
      </w:r>
      <w:proofErr w:type="spellEnd"/>
      <w:r w:rsidRPr="00A846FC">
        <w:rPr>
          <w:rFonts w:ascii="Tahoma" w:hAnsi="Tahoma" w:cs="Tahoma"/>
          <w:color w:val="7030A0"/>
          <w:szCs w:val="24"/>
        </w:rPr>
        <w:t xml:space="preserve">, </w:t>
      </w:r>
      <w:proofErr w:type="spellStart"/>
      <w:r w:rsidRPr="00A846FC">
        <w:rPr>
          <w:rFonts w:ascii="Tahoma" w:hAnsi="Tahoma" w:cs="Tahoma"/>
          <w:color w:val="7030A0"/>
          <w:szCs w:val="24"/>
        </w:rPr>
        <w:t>ôi</w:t>
      </w:r>
      <w:proofErr w:type="spellEnd"/>
      <w:r w:rsidRPr="00A846FC">
        <w:rPr>
          <w:rFonts w:ascii="Tahoma" w:hAnsi="Tahoma" w:cs="Tahoma"/>
          <w:color w:val="7030A0"/>
          <w:szCs w:val="24"/>
        </w:rPr>
        <w:t xml:space="preserve">, </w:t>
      </w:r>
      <w:proofErr w:type="spellStart"/>
      <w:r w:rsidRPr="00A846FC">
        <w:rPr>
          <w:rFonts w:ascii="Tahoma" w:hAnsi="Tahoma" w:cs="Tahoma"/>
          <w:color w:val="7030A0"/>
          <w:szCs w:val="24"/>
        </w:rPr>
        <w:t>thật</w:t>
      </w:r>
      <w:proofErr w:type="spellEnd"/>
      <w:r w:rsidRPr="00A846FC">
        <w:rPr>
          <w:rFonts w:ascii="Tahoma" w:hAnsi="Tahoma" w:cs="Tahoma"/>
          <w:color w:val="7030A0"/>
          <w:szCs w:val="24"/>
        </w:rPr>
        <w:t xml:space="preserve"> </w:t>
      </w:r>
      <w:proofErr w:type="spellStart"/>
      <w:r w:rsidRPr="00A846FC">
        <w:rPr>
          <w:rFonts w:ascii="Tahoma" w:hAnsi="Tahoma" w:cs="Tahoma"/>
          <w:color w:val="7030A0"/>
          <w:szCs w:val="24"/>
        </w:rPr>
        <w:t>diệu</w:t>
      </w:r>
      <w:proofErr w:type="spellEnd"/>
      <w:r w:rsidR="001773B6" w:rsidRPr="00A846FC">
        <w:rPr>
          <w:rFonts w:ascii="Tahoma" w:hAnsi="Tahoma" w:cs="Tahoma"/>
          <w:color w:val="7030A0"/>
          <w:szCs w:val="24"/>
          <w:lang w:val="vi-VN"/>
        </w:rPr>
        <w:t xml:space="preserve"> </w:t>
      </w:r>
      <w:proofErr w:type="spellStart"/>
      <w:r w:rsidRPr="00A846FC">
        <w:rPr>
          <w:rFonts w:ascii="Tahoma" w:hAnsi="Tahoma" w:cs="Tahoma"/>
          <w:color w:val="7030A0"/>
          <w:szCs w:val="24"/>
        </w:rPr>
        <w:t>huyền</w:t>
      </w:r>
      <w:proofErr w:type="spellEnd"/>
      <w:r w:rsidRPr="00A846FC">
        <w:rPr>
          <w:rFonts w:ascii="Tahoma" w:hAnsi="Tahoma" w:cs="Tahoma"/>
          <w:color w:val="7030A0"/>
          <w:szCs w:val="24"/>
        </w:rPr>
        <w:t>!</w:t>
      </w:r>
    </w:p>
    <w:p w14:paraId="60CE48CE" w14:textId="77777777" w:rsidR="00D97008" w:rsidRPr="00A846FC" w:rsidRDefault="00D97008" w:rsidP="00D97008">
      <w:pPr>
        <w:spacing w:before="60" w:after="60"/>
        <w:jc w:val="center"/>
        <w:rPr>
          <w:rFonts w:ascii="Tahoma" w:hAnsi="Tahoma" w:cs="Tahoma"/>
          <w:color w:val="7030A0"/>
          <w:szCs w:val="24"/>
        </w:rPr>
      </w:pPr>
      <w:proofErr w:type="spellStart"/>
      <w:r w:rsidRPr="00A846FC">
        <w:rPr>
          <w:rFonts w:ascii="Tahoma" w:hAnsi="Tahoma" w:cs="Tahoma"/>
          <w:color w:val="7030A0"/>
          <w:szCs w:val="24"/>
        </w:rPr>
        <w:t>Hồn</w:t>
      </w:r>
      <w:proofErr w:type="spellEnd"/>
      <w:r w:rsidRPr="00A846FC">
        <w:rPr>
          <w:rFonts w:ascii="Tahoma" w:hAnsi="Tahoma" w:cs="Tahoma"/>
          <w:color w:val="7030A0"/>
          <w:szCs w:val="24"/>
        </w:rPr>
        <w:t xml:space="preserve"> con </w:t>
      </w:r>
      <w:proofErr w:type="spellStart"/>
      <w:r w:rsidRPr="00A846FC">
        <w:rPr>
          <w:rFonts w:ascii="Tahoma" w:hAnsi="Tahoma" w:cs="Tahoma"/>
          <w:color w:val="7030A0"/>
          <w:szCs w:val="24"/>
        </w:rPr>
        <w:t>tuân</w:t>
      </w:r>
      <w:proofErr w:type="spellEnd"/>
      <w:r w:rsidRPr="00A846FC">
        <w:rPr>
          <w:rFonts w:ascii="Tahoma" w:hAnsi="Tahoma" w:cs="Tahoma"/>
          <w:color w:val="7030A0"/>
          <w:szCs w:val="24"/>
        </w:rPr>
        <w:t xml:space="preserve"> </w:t>
      </w:r>
      <w:proofErr w:type="spellStart"/>
      <w:r w:rsidRPr="00A846FC">
        <w:rPr>
          <w:rFonts w:ascii="Tahoma" w:hAnsi="Tahoma" w:cs="Tahoma"/>
          <w:color w:val="7030A0"/>
          <w:szCs w:val="24"/>
        </w:rPr>
        <w:t>giữ</w:t>
      </w:r>
      <w:proofErr w:type="spellEnd"/>
      <w:r w:rsidRPr="00A846FC">
        <w:rPr>
          <w:rFonts w:ascii="Tahoma" w:hAnsi="Tahoma" w:cs="Tahoma"/>
          <w:color w:val="7030A0"/>
          <w:szCs w:val="24"/>
        </w:rPr>
        <w:t xml:space="preserve"> </w:t>
      </w:r>
      <w:proofErr w:type="spellStart"/>
      <w:r w:rsidRPr="00A846FC">
        <w:rPr>
          <w:rFonts w:ascii="Tahoma" w:hAnsi="Tahoma" w:cs="Tahoma"/>
          <w:color w:val="7030A0"/>
          <w:szCs w:val="24"/>
        </w:rPr>
        <w:t>chẳng</w:t>
      </w:r>
      <w:proofErr w:type="spellEnd"/>
      <w:r w:rsidRPr="00A846FC">
        <w:rPr>
          <w:rFonts w:ascii="Tahoma" w:hAnsi="Tahoma" w:cs="Tahoma"/>
          <w:color w:val="7030A0"/>
          <w:szCs w:val="24"/>
        </w:rPr>
        <w:t xml:space="preserve"> </w:t>
      </w:r>
      <w:proofErr w:type="spellStart"/>
      <w:r w:rsidRPr="00A846FC">
        <w:rPr>
          <w:rFonts w:ascii="Tahoma" w:hAnsi="Tahoma" w:cs="Tahoma"/>
          <w:color w:val="7030A0"/>
          <w:szCs w:val="24"/>
        </w:rPr>
        <w:t>quên</w:t>
      </w:r>
      <w:proofErr w:type="spellEnd"/>
      <w:r w:rsidRPr="00A846FC">
        <w:rPr>
          <w:rFonts w:ascii="Tahoma" w:hAnsi="Tahoma" w:cs="Tahoma"/>
          <w:color w:val="7030A0"/>
          <w:szCs w:val="24"/>
        </w:rPr>
        <w:t xml:space="preserve"> bao </w:t>
      </w:r>
      <w:proofErr w:type="spellStart"/>
      <w:r w:rsidRPr="00A846FC">
        <w:rPr>
          <w:rFonts w:ascii="Tahoma" w:hAnsi="Tahoma" w:cs="Tahoma"/>
          <w:color w:val="7030A0"/>
          <w:szCs w:val="24"/>
        </w:rPr>
        <w:t>giờ</w:t>
      </w:r>
      <w:proofErr w:type="spellEnd"/>
      <w:r w:rsidRPr="00A846FC">
        <w:rPr>
          <w:rFonts w:ascii="Tahoma" w:hAnsi="Tahoma" w:cs="Tahoma"/>
          <w:color w:val="7030A0"/>
          <w:szCs w:val="24"/>
        </w:rPr>
        <w:t>.</w:t>
      </w:r>
    </w:p>
    <w:p w14:paraId="64CC02EA" w14:textId="77777777" w:rsidR="00D97008" w:rsidRPr="00A846FC" w:rsidRDefault="00D97008" w:rsidP="00D97008">
      <w:pPr>
        <w:spacing w:before="60" w:after="60"/>
        <w:jc w:val="center"/>
        <w:rPr>
          <w:rFonts w:ascii="Tahoma" w:hAnsi="Tahoma" w:cs="Tahoma"/>
          <w:color w:val="7030A0"/>
          <w:szCs w:val="24"/>
        </w:rPr>
      </w:pPr>
      <w:r w:rsidRPr="00A846FC">
        <w:rPr>
          <w:rFonts w:ascii="Tahoma" w:hAnsi="Tahoma" w:cs="Tahoma"/>
          <w:color w:val="7030A0"/>
          <w:szCs w:val="24"/>
        </w:rPr>
        <w:t xml:space="preserve">[130] </w:t>
      </w:r>
      <w:proofErr w:type="spellStart"/>
      <w:r w:rsidRPr="00A846FC">
        <w:rPr>
          <w:rFonts w:ascii="Tahoma" w:hAnsi="Tahoma" w:cs="Tahoma"/>
          <w:color w:val="7030A0"/>
          <w:szCs w:val="24"/>
        </w:rPr>
        <w:t>Lời</w:t>
      </w:r>
      <w:proofErr w:type="spellEnd"/>
      <w:r w:rsidRPr="00A846FC">
        <w:rPr>
          <w:rFonts w:ascii="Tahoma" w:hAnsi="Tahoma" w:cs="Tahoma"/>
          <w:color w:val="7030A0"/>
          <w:szCs w:val="24"/>
        </w:rPr>
        <w:t xml:space="preserve"> </w:t>
      </w:r>
      <w:proofErr w:type="spellStart"/>
      <w:r w:rsidRPr="00A846FC">
        <w:rPr>
          <w:rFonts w:ascii="Tahoma" w:hAnsi="Tahoma" w:cs="Tahoma"/>
          <w:color w:val="7030A0"/>
          <w:szCs w:val="24"/>
        </w:rPr>
        <w:t>Ngài</w:t>
      </w:r>
      <w:proofErr w:type="spellEnd"/>
      <w:r w:rsidRPr="00A846FC">
        <w:rPr>
          <w:rFonts w:ascii="Tahoma" w:hAnsi="Tahoma" w:cs="Tahoma"/>
          <w:color w:val="7030A0"/>
          <w:szCs w:val="24"/>
        </w:rPr>
        <w:t xml:space="preserve"> </w:t>
      </w:r>
      <w:proofErr w:type="spellStart"/>
      <w:r w:rsidRPr="00A846FC">
        <w:rPr>
          <w:rFonts w:ascii="Tahoma" w:hAnsi="Tahoma" w:cs="Tahoma"/>
          <w:color w:val="7030A0"/>
          <w:szCs w:val="24"/>
        </w:rPr>
        <w:t>giải</w:t>
      </w:r>
      <w:proofErr w:type="spellEnd"/>
      <w:r w:rsidRPr="00A846FC">
        <w:rPr>
          <w:rFonts w:ascii="Tahoma" w:hAnsi="Tahoma" w:cs="Tahoma"/>
          <w:color w:val="7030A0"/>
          <w:szCs w:val="24"/>
        </w:rPr>
        <w:t xml:space="preserve"> </w:t>
      </w:r>
      <w:proofErr w:type="spellStart"/>
      <w:r w:rsidRPr="00A846FC">
        <w:rPr>
          <w:rFonts w:ascii="Tahoma" w:hAnsi="Tahoma" w:cs="Tahoma"/>
          <w:color w:val="7030A0"/>
          <w:szCs w:val="24"/>
        </w:rPr>
        <w:t>thích</w:t>
      </w:r>
      <w:proofErr w:type="spellEnd"/>
      <w:r w:rsidRPr="00A846FC">
        <w:rPr>
          <w:rFonts w:ascii="Tahoma" w:hAnsi="Tahoma" w:cs="Tahoma"/>
          <w:color w:val="7030A0"/>
          <w:szCs w:val="24"/>
        </w:rPr>
        <w:t xml:space="preserve"> </w:t>
      </w:r>
      <w:proofErr w:type="spellStart"/>
      <w:r w:rsidRPr="00A846FC">
        <w:rPr>
          <w:rFonts w:ascii="Tahoma" w:hAnsi="Tahoma" w:cs="Tahoma"/>
          <w:color w:val="7030A0"/>
          <w:szCs w:val="24"/>
        </w:rPr>
        <w:t>rõ</w:t>
      </w:r>
      <w:proofErr w:type="spellEnd"/>
      <w:r w:rsidRPr="00A846FC">
        <w:rPr>
          <w:rFonts w:ascii="Tahoma" w:hAnsi="Tahoma" w:cs="Tahoma"/>
          <w:color w:val="7030A0"/>
          <w:szCs w:val="24"/>
        </w:rPr>
        <w:t xml:space="preserve"> </w:t>
      </w:r>
      <w:proofErr w:type="spellStart"/>
      <w:r w:rsidRPr="00A846FC">
        <w:rPr>
          <w:rFonts w:ascii="Tahoma" w:hAnsi="Tahoma" w:cs="Tahoma"/>
          <w:color w:val="7030A0"/>
          <w:szCs w:val="24"/>
        </w:rPr>
        <w:t>ra</w:t>
      </w:r>
      <w:proofErr w:type="spellEnd"/>
      <w:r w:rsidRPr="00A846FC">
        <w:rPr>
          <w:rFonts w:ascii="Tahoma" w:hAnsi="Tahoma" w:cs="Tahoma"/>
          <w:color w:val="7030A0"/>
          <w:szCs w:val="24"/>
        </w:rPr>
        <w:t>,</w:t>
      </w:r>
    </w:p>
    <w:p w14:paraId="0198C36C" w14:textId="6E921B41" w:rsidR="00D97008" w:rsidRPr="00A846FC" w:rsidRDefault="00D97008" w:rsidP="00D97008">
      <w:pPr>
        <w:spacing w:before="60" w:after="60"/>
        <w:jc w:val="center"/>
        <w:rPr>
          <w:rFonts w:ascii="Tahoma" w:hAnsi="Tahoma" w:cs="Tahoma"/>
          <w:color w:val="7030A0"/>
          <w:szCs w:val="24"/>
        </w:rPr>
      </w:pPr>
      <w:proofErr w:type="spellStart"/>
      <w:r w:rsidRPr="00A846FC">
        <w:rPr>
          <w:rFonts w:ascii="Tahoma" w:hAnsi="Tahoma" w:cs="Tahoma"/>
          <w:color w:val="7030A0"/>
          <w:szCs w:val="24"/>
        </w:rPr>
        <w:t>Làm</w:t>
      </w:r>
      <w:proofErr w:type="spellEnd"/>
      <w:r w:rsidRPr="00A846FC">
        <w:rPr>
          <w:rFonts w:ascii="Tahoma" w:hAnsi="Tahoma" w:cs="Tahoma"/>
          <w:color w:val="7030A0"/>
          <w:szCs w:val="24"/>
        </w:rPr>
        <w:t xml:space="preserve"> </w:t>
      </w:r>
      <w:proofErr w:type="spellStart"/>
      <w:r w:rsidRPr="00A846FC">
        <w:rPr>
          <w:rFonts w:ascii="Tahoma" w:hAnsi="Tahoma" w:cs="Tahoma"/>
          <w:color w:val="7030A0"/>
          <w:szCs w:val="24"/>
        </w:rPr>
        <w:t>cho</w:t>
      </w:r>
      <w:proofErr w:type="spellEnd"/>
      <w:r w:rsidRPr="00A846FC">
        <w:rPr>
          <w:rFonts w:ascii="Tahoma" w:hAnsi="Tahoma" w:cs="Tahoma"/>
          <w:color w:val="7030A0"/>
          <w:szCs w:val="24"/>
        </w:rPr>
        <w:t xml:space="preserve"> </w:t>
      </w:r>
      <w:proofErr w:type="spellStart"/>
      <w:r w:rsidRPr="00A846FC">
        <w:rPr>
          <w:rFonts w:ascii="Tahoma" w:hAnsi="Tahoma" w:cs="Tahoma"/>
          <w:color w:val="7030A0"/>
          <w:szCs w:val="24"/>
        </w:rPr>
        <w:t>tăm</w:t>
      </w:r>
      <w:proofErr w:type="spellEnd"/>
      <w:r w:rsidR="004D034C">
        <w:rPr>
          <w:rFonts w:ascii="Tahoma" w:hAnsi="Tahoma" w:cs="Tahoma"/>
          <w:color w:val="7030A0"/>
          <w:szCs w:val="24"/>
        </w:rPr>
        <w:t xml:space="preserve"> </w:t>
      </w:r>
      <w:proofErr w:type="spellStart"/>
      <w:r w:rsidRPr="00A846FC">
        <w:rPr>
          <w:rFonts w:ascii="Tahoma" w:hAnsi="Tahoma" w:cs="Tahoma"/>
          <w:color w:val="7030A0"/>
          <w:szCs w:val="24"/>
        </w:rPr>
        <w:t>tối</w:t>
      </w:r>
      <w:proofErr w:type="spellEnd"/>
      <w:r w:rsidRPr="00A846FC">
        <w:rPr>
          <w:rFonts w:ascii="Tahoma" w:hAnsi="Tahoma" w:cs="Tahoma"/>
          <w:color w:val="7030A0"/>
          <w:szCs w:val="24"/>
        </w:rPr>
        <w:t xml:space="preserve"> </w:t>
      </w:r>
      <w:proofErr w:type="spellStart"/>
      <w:r w:rsidRPr="00A846FC">
        <w:rPr>
          <w:rFonts w:ascii="Tahoma" w:hAnsi="Tahoma" w:cs="Tahoma"/>
          <w:color w:val="7030A0"/>
          <w:szCs w:val="24"/>
        </w:rPr>
        <w:t>bỗng</w:t>
      </w:r>
      <w:proofErr w:type="spellEnd"/>
      <w:r w:rsidRPr="00A846FC">
        <w:rPr>
          <w:rFonts w:ascii="Tahoma" w:hAnsi="Tahoma" w:cs="Tahoma"/>
          <w:color w:val="7030A0"/>
          <w:szCs w:val="24"/>
        </w:rPr>
        <w:t xml:space="preserve"> </w:t>
      </w:r>
      <w:proofErr w:type="spellStart"/>
      <w:r w:rsidRPr="00A846FC">
        <w:rPr>
          <w:rFonts w:ascii="Tahoma" w:hAnsi="Tahoma" w:cs="Tahoma"/>
          <w:color w:val="7030A0"/>
          <w:szCs w:val="24"/>
        </w:rPr>
        <w:t>oà</w:t>
      </w:r>
      <w:proofErr w:type="spellEnd"/>
      <w:r w:rsidRPr="00A846FC">
        <w:rPr>
          <w:rFonts w:ascii="Tahoma" w:hAnsi="Tahoma" w:cs="Tahoma"/>
          <w:color w:val="7030A0"/>
          <w:szCs w:val="24"/>
        </w:rPr>
        <w:t xml:space="preserve"> </w:t>
      </w:r>
      <w:proofErr w:type="spellStart"/>
      <w:r w:rsidRPr="00A846FC">
        <w:rPr>
          <w:rFonts w:ascii="Tahoma" w:hAnsi="Tahoma" w:cs="Tahoma"/>
          <w:color w:val="7030A0"/>
          <w:szCs w:val="24"/>
        </w:rPr>
        <w:t>sáng</w:t>
      </w:r>
      <w:proofErr w:type="spellEnd"/>
      <w:r w:rsidRPr="00A846FC">
        <w:rPr>
          <w:rFonts w:ascii="Tahoma" w:hAnsi="Tahoma" w:cs="Tahoma"/>
          <w:color w:val="7030A0"/>
          <w:szCs w:val="24"/>
        </w:rPr>
        <w:t xml:space="preserve"> </w:t>
      </w:r>
      <w:proofErr w:type="spellStart"/>
      <w:r w:rsidRPr="00A846FC">
        <w:rPr>
          <w:rFonts w:ascii="Tahoma" w:hAnsi="Tahoma" w:cs="Tahoma"/>
          <w:color w:val="7030A0"/>
          <w:szCs w:val="24"/>
        </w:rPr>
        <w:t>trưng</w:t>
      </w:r>
      <w:proofErr w:type="spellEnd"/>
      <w:r w:rsidRPr="00A846FC">
        <w:rPr>
          <w:rFonts w:ascii="Tahoma" w:hAnsi="Tahoma" w:cs="Tahoma"/>
          <w:color w:val="7030A0"/>
          <w:szCs w:val="24"/>
        </w:rPr>
        <w:t>,</w:t>
      </w:r>
    </w:p>
    <w:p w14:paraId="5C8DB5BD" w14:textId="6A2F59F6" w:rsidR="00D97008" w:rsidRPr="004D034C" w:rsidRDefault="00D97008" w:rsidP="00D97008">
      <w:pPr>
        <w:spacing w:before="60" w:after="60"/>
        <w:jc w:val="center"/>
        <w:rPr>
          <w:rFonts w:ascii="Tahoma" w:hAnsi="Tahoma" w:cs="Tahoma"/>
          <w:i/>
          <w:iCs/>
          <w:color w:val="C45911" w:themeColor="accent2" w:themeShade="BF"/>
          <w:szCs w:val="24"/>
        </w:rPr>
      </w:pPr>
      <w:proofErr w:type="spellStart"/>
      <w:r w:rsidRPr="004D034C">
        <w:rPr>
          <w:rFonts w:ascii="Tahoma" w:hAnsi="Tahoma" w:cs="Tahoma"/>
          <w:i/>
          <w:iCs/>
          <w:color w:val="C45911" w:themeColor="accent2" w:themeShade="BF"/>
          <w:szCs w:val="24"/>
        </w:rPr>
        <w:t>Lời</w:t>
      </w:r>
      <w:proofErr w:type="spellEnd"/>
      <w:r w:rsidRPr="004D034C">
        <w:rPr>
          <w:rFonts w:ascii="Tahoma" w:hAnsi="Tahoma" w:cs="Tahoma"/>
          <w:i/>
          <w:iCs/>
          <w:color w:val="C45911" w:themeColor="accent2" w:themeShade="BF"/>
          <w:szCs w:val="24"/>
        </w:rPr>
        <w:t xml:space="preserve"> </w:t>
      </w:r>
      <w:proofErr w:type="spellStart"/>
      <w:r w:rsidRPr="004D034C">
        <w:rPr>
          <w:rFonts w:ascii="Tahoma" w:hAnsi="Tahoma" w:cs="Tahoma"/>
          <w:i/>
          <w:iCs/>
          <w:color w:val="C45911" w:themeColor="accent2" w:themeShade="BF"/>
          <w:szCs w:val="24"/>
        </w:rPr>
        <w:t>Ngài</w:t>
      </w:r>
      <w:proofErr w:type="spellEnd"/>
      <w:r w:rsidRPr="004D034C">
        <w:rPr>
          <w:rFonts w:ascii="Tahoma" w:hAnsi="Tahoma" w:cs="Tahoma"/>
          <w:i/>
          <w:iCs/>
          <w:color w:val="C45911" w:themeColor="accent2" w:themeShade="BF"/>
          <w:szCs w:val="24"/>
        </w:rPr>
        <w:t xml:space="preserve"> </w:t>
      </w:r>
      <w:proofErr w:type="spellStart"/>
      <w:r w:rsidRPr="004D034C">
        <w:rPr>
          <w:rFonts w:ascii="Tahoma" w:hAnsi="Tahoma" w:cs="Tahoma"/>
          <w:i/>
          <w:iCs/>
          <w:color w:val="C45911" w:themeColor="accent2" w:themeShade="BF"/>
          <w:szCs w:val="24"/>
        </w:rPr>
        <w:t>diễn</w:t>
      </w:r>
      <w:proofErr w:type="spellEnd"/>
      <w:r w:rsidR="001773B6" w:rsidRPr="004D034C">
        <w:rPr>
          <w:rFonts w:ascii="Tahoma" w:hAnsi="Tahoma" w:cs="Tahoma"/>
          <w:i/>
          <w:iCs/>
          <w:color w:val="C45911" w:themeColor="accent2" w:themeShade="BF"/>
          <w:szCs w:val="24"/>
          <w:lang w:val="vi-VN"/>
        </w:rPr>
        <w:t xml:space="preserve"> </w:t>
      </w:r>
      <w:proofErr w:type="spellStart"/>
      <w:r w:rsidRPr="004D034C">
        <w:rPr>
          <w:rFonts w:ascii="Tahoma" w:hAnsi="Tahoma" w:cs="Tahoma"/>
          <w:i/>
          <w:iCs/>
          <w:color w:val="C45911" w:themeColor="accent2" w:themeShade="BF"/>
          <w:szCs w:val="24"/>
        </w:rPr>
        <w:t>giải</w:t>
      </w:r>
      <w:proofErr w:type="spellEnd"/>
      <w:r w:rsidRPr="004D034C">
        <w:rPr>
          <w:rFonts w:ascii="Tahoma" w:hAnsi="Tahoma" w:cs="Tahoma"/>
          <w:i/>
          <w:iCs/>
          <w:color w:val="C45911" w:themeColor="accent2" w:themeShade="BF"/>
          <w:szCs w:val="24"/>
        </w:rPr>
        <w:t xml:space="preserve"> </w:t>
      </w:r>
      <w:proofErr w:type="spellStart"/>
      <w:r w:rsidRPr="004D034C">
        <w:rPr>
          <w:rFonts w:ascii="Tahoma" w:hAnsi="Tahoma" w:cs="Tahoma"/>
          <w:i/>
          <w:iCs/>
          <w:color w:val="C45911" w:themeColor="accent2" w:themeShade="BF"/>
          <w:szCs w:val="24"/>
        </w:rPr>
        <w:t>cho</w:t>
      </w:r>
      <w:proofErr w:type="spellEnd"/>
      <w:r w:rsidRPr="004D034C">
        <w:rPr>
          <w:rFonts w:ascii="Tahoma" w:hAnsi="Tahoma" w:cs="Tahoma"/>
          <w:i/>
          <w:iCs/>
          <w:color w:val="C45911" w:themeColor="accent2" w:themeShade="BF"/>
          <w:szCs w:val="24"/>
        </w:rPr>
        <w:t xml:space="preserve"> </w:t>
      </w:r>
      <w:proofErr w:type="spellStart"/>
      <w:r w:rsidRPr="004D034C">
        <w:rPr>
          <w:rFonts w:ascii="Tahoma" w:hAnsi="Tahoma" w:cs="Tahoma"/>
          <w:i/>
          <w:iCs/>
          <w:color w:val="C45911" w:themeColor="accent2" w:themeShade="BF"/>
          <w:szCs w:val="24"/>
        </w:rPr>
        <w:t>thông</w:t>
      </w:r>
      <w:proofErr w:type="spellEnd"/>
    </w:p>
    <w:p w14:paraId="7A46EA9E" w14:textId="77777777" w:rsidR="006D3A75" w:rsidRPr="004D034C" w:rsidRDefault="00D97008" w:rsidP="006D3A75">
      <w:pPr>
        <w:shd w:val="clear" w:color="auto" w:fill="FFFFFF"/>
        <w:jc w:val="center"/>
        <w:textAlignment w:val="baseline"/>
        <w:rPr>
          <w:rFonts w:ascii="Tahoma" w:hAnsi="Tahoma" w:cs="Tahoma"/>
          <w:i/>
          <w:iCs/>
          <w:color w:val="C45911" w:themeColor="accent2" w:themeShade="BF"/>
          <w:szCs w:val="24"/>
          <w:lang w:eastAsia="ko-KR"/>
        </w:rPr>
      </w:pPr>
      <w:proofErr w:type="spellStart"/>
      <w:r w:rsidRPr="004D034C">
        <w:rPr>
          <w:rFonts w:ascii="Tahoma" w:hAnsi="Tahoma" w:cs="Tahoma"/>
          <w:i/>
          <w:iCs/>
          <w:color w:val="C45911" w:themeColor="accent2" w:themeShade="BF"/>
          <w:szCs w:val="24"/>
        </w:rPr>
        <w:t>Khiến</w:t>
      </w:r>
      <w:proofErr w:type="spellEnd"/>
      <w:r w:rsidRPr="004D034C">
        <w:rPr>
          <w:rFonts w:ascii="Tahoma" w:hAnsi="Tahoma" w:cs="Tahoma"/>
          <w:i/>
          <w:iCs/>
          <w:color w:val="C45911" w:themeColor="accent2" w:themeShade="BF"/>
          <w:szCs w:val="24"/>
        </w:rPr>
        <w:t xml:space="preserve"> </w:t>
      </w:r>
      <w:proofErr w:type="spellStart"/>
      <w:r w:rsidRPr="004D034C">
        <w:rPr>
          <w:rFonts w:ascii="Tahoma" w:hAnsi="Tahoma" w:cs="Tahoma"/>
          <w:i/>
          <w:iCs/>
          <w:color w:val="C45911" w:themeColor="accent2" w:themeShade="BF"/>
          <w:szCs w:val="24"/>
        </w:rPr>
        <w:t>người</w:t>
      </w:r>
      <w:proofErr w:type="spellEnd"/>
      <w:r w:rsidRPr="004D034C">
        <w:rPr>
          <w:rFonts w:ascii="Tahoma" w:hAnsi="Tahoma" w:cs="Tahoma"/>
          <w:i/>
          <w:iCs/>
          <w:color w:val="C45911" w:themeColor="accent2" w:themeShade="BF"/>
          <w:szCs w:val="24"/>
        </w:rPr>
        <w:t xml:space="preserve"> </w:t>
      </w:r>
      <w:proofErr w:type="spellStart"/>
      <w:r w:rsidRPr="004D034C">
        <w:rPr>
          <w:rFonts w:ascii="Tahoma" w:hAnsi="Tahoma" w:cs="Tahoma"/>
          <w:i/>
          <w:iCs/>
          <w:color w:val="C45911" w:themeColor="accent2" w:themeShade="BF"/>
          <w:szCs w:val="24"/>
        </w:rPr>
        <w:t>chất</w:t>
      </w:r>
      <w:proofErr w:type="spellEnd"/>
      <w:r w:rsidR="001773B6" w:rsidRPr="004D034C">
        <w:rPr>
          <w:rFonts w:ascii="Tahoma" w:hAnsi="Tahoma" w:cs="Tahoma"/>
          <w:i/>
          <w:iCs/>
          <w:color w:val="C45911" w:themeColor="accent2" w:themeShade="BF"/>
          <w:szCs w:val="24"/>
          <w:lang w:val="vi-VN"/>
        </w:rPr>
        <w:t xml:space="preserve"> </w:t>
      </w:r>
      <w:proofErr w:type="spellStart"/>
      <w:r w:rsidRPr="004D034C">
        <w:rPr>
          <w:rFonts w:ascii="Tahoma" w:hAnsi="Tahoma" w:cs="Tahoma"/>
          <w:i/>
          <w:iCs/>
          <w:color w:val="C45911" w:themeColor="accent2" w:themeShade="BF"/>
          <w:szCs w:val="24"/>
        </w:rPr>
        <w:t>phác</w:t>
      </w:r>
      <w:proofErr w:type="spellEnd"/>
      <w:r w:rsidRPr="004D034C">
        <w:rPr>
          <w:rFonts w:ascii="Tahoma" w:hAnsi="Tahoma" w:cs="Tahoma"/>
          <w:i/>
          <w:iCs/>
          <w:color w:val="C45911" w:themeColor="accent2" w:themeShade="BF"/>
          <w:szCs w:val="24"/>
        </w:rPr>
        <w:t xml:space="preserve"> </w:t>
      </w:r>
      <w:proofErr w:type="spellStart"/>
      <w:r w:rsidRPr="004D034C">
        <w:rPr>
          <w:rFonts w:ascii="Tahoma" w:hAnsi="Tahoma" w:cs="Tahoma"/>
          <w:i/>
          <w:iCs/>
          <w:color w:val="C45911" w:themeColor="accent2" w:themeShade="BF"/>
          <w:szCs w:val="24"/>
        </w:rPr>
        <w:t>bỗng</w:t>
      </w:r>
      <w:proofErr w:type="spellEnd"/>
      <w:r w:rsidRPr="004D034C">
        <w:rPr>
          <w:rFonts w:ascii="Tahoma" w:hAnsi="Tahoma" w:cs="Tahoma"/>
          <w:i/>
          <w:iCs/>
          <w:color w:val="C45911" w:themeColor="accent2" w:themeShade="BF"/>
          <w:szCs w:val="24"/>
        </w:rPr>
        <w:t xml:space="preserve"> </w:t>
      </w:r>
      <w:proofErr w:type="spellStart"/>
      <w:r w:rsidRPr="004D034C">
        <w:rPr>
          <w:rFonts w:ascii="Tahoma" w:hAnsi="Tahoma" w:cs="Tahoma"/>
          <w:i/>
          <w:iCs/>
          <w:color w:val="C45911" w:themeColor="accent2" w:themeShade="BF"/>
          <w:szCs w:val="24"/>
        </w:rPr>
        <w:t>dưng</w:t>
      </w:r>
      <w:proofErr w:type="spellEnd"/>
      <w:r w:rsidRPr="004D034C">
        <w:rPr>
          <w:rFonts w:ascii="Tahoma" w:hAnsi="Tahoma" w:cs="Tahoma"/>
          <w:i/>
          <w:iCs/>
          <w:color w:val="C45911" w:themeColor="accent2" w:themeShade="BF"/>
          <w:szCs w:val="24"/>
        </w:rPr>
        <w:t xml:space="preserve"> am</w:t>
      </w:r>
      <w:r w:rsidR="001773B6" w:rsidRPr="004D034C">
        <w:rPr>
          <w:rFonts w:ascii="Tahoma" w:hAnsi="Tahoma" w:cs="Tahoma"/>
          <w:i/>
          <w:iCs/>
          <w:color w:val="C45911" w:themeColor="accent2" w:themeShade="BF"/>
          <w:szCs w:val="24"/>
          <w:lang w:val="vi-VN"/>
        </w:rPr>
        <w:t xml:space="preserve"> </w:t>
      </w:r>
      <w:proofErr w:type="spellStart"/>
      <w:r w:rsidR="006D3A75" w:rsidRPr="004D034C">
        <w:rPr>
          <w:rFonts w:ascii="Tahoma" w:hAnsi="Tahoma" w:cs="Tahoma"/>
          <w:i/>
          <w:iCs/>
          <w:color w:val="C45911" w:themeColor="accent2" w:themeShade="BF"/>
          <w:szCs w:val="24"/>
          <w:lang w:eastAsia="ko-KR"/>
        </w:rPr>
        <w:t>tường</w:t>
      </w:r>
      <w:proofErr w:type="spellEnd"/>
      <w:r w:rsidR="006D3A75" w:rsidRPr="004D034C">
        <w:rPr>
          <w:rFonts w:ascii="Tahoma" w:hAnsi="Tahoma" w:cs="Tahoma"/>
          <w:i/>
          <w:iCs/>
          <w:color w:val="C45911" w:themeColor="accent2" w:themeShade="BF"/>
          <w:szCs w:val="24"/>
          <w:lang w:eastAsia="ko-KR"/>
        </w:rPr>
        <w:t>.</w:t>
      </w:r>
    </w:p>
    <w:p w14:paraId="7ADAB36B" w14:textId="6912F508" w:rsidR="001D12E7" w:rsidRPr="006D3A75" w:rsidRDefault="006D3A75" w:rsidP="006D3A75">
      <w:pPr>
        <w:shd w:val="clear" w:color="auto" w:fill="FFFFFF"/>
        <w:jc w:val="center"/>
        <w:textAlignment w:val="baseline"/>
        <w:rPr>
          <w:rFonts w:ascii="Tahoma" w:hAnsi="Tahoma" w:cs="Tahoma"/>
          <w:color w:val="000000"/>
          <w:sz w:val="25"/>
          <w:szCs w:val="25"/>
          <w:lang w:eastAsia="ko-KR"/>
        </w:rPr>
      </w:pPr>
      <w:r w:rsidRPr="00A846FC">
        <w:rPr>
          <w:rFonts w:ascii="Tahoma" w:hAnsi="Tahoma" w:cs="Tahoma"/>
          <w:color w:val="7030A0"/>
          <w:szCs w:val="24"/>
          <w:lang w:eastAsia="ko-KR"/>
        </w:rPr>
        <w:t>(</w:t>
      </w:r>
      <w:r w:rsidRPr="00A846FC">
        <w:rPr>
          <w:rFonts w:ascii="Tahoma" w:hAnsi="Tahoma" w:cs="Tahoma"/>
          <w:color w:val="7030A0"/>
          <w:szCs w:val="24"/>
          <w:lang w:val="vi-VN" w:eastAsia="ko-KR"/>
        </w:rPr>
        <w:t>Tv 118, 57 và 72. 76-77. 127-128. 129-130</w:t>
      </w:r>
      <w:r w:rsidRPr="00A846FC">
        <w:rPr>
          <w:rFonts w:ascii="Tahoma" w:hAnsi="Tahoma" w:cs="Tahoma"/>
          <w:color w:val="7030A0"/>
          <w:szCs w:val="24"/>
          <w:lang w:eastAsia="ko-KR"/>
        </w:rPr>
        <w:t>)</w:t>
      </w:r>
      <w:r w:rsidR="001D12E7" w:rsidRPr="00392C66">
        <w:rPr>
          <w:color w:val="7030A0"/>
          <w:lang w:val="vi-VN"/>
        </w:rPr>
        <w:br/>
      </w:r>
      <w:r w:rsidR="001D12E7" w:rsidRPr="00A716E4">
        <w:rPr>
          <w:rFonts w:ascii="Segoe UI Emoji" w:hAnsi="Segoe UI Emoji" w:cs="Segoe UI Emoji"/>
          <w:color w:val="7030A0"/>
          <w:szCs w:val="24"/>
          <w:lang w:eastAsia="ko-KR"/>
        </w:rPr>
        <w:t>👉</w:t>
      </w:r>
      <w:r w:rsidR="001D12E7">
        <w:rPr>
          <w:color w:val="C45911" w:themeColor="accent2" w:themeShade="BF"/>
          <w:szCs w:val="24"/>
          <w:lang w:eastAsia="ko-KR"/>
        </w:rPr>
        <w:t xml:space="preserve"> </w:t>
      </w:r>
      <w:hyperlink r:id="rId8" w:history="1">
        <w:r w:rsidR="001D12E7" w:rsidRPr="00311DE4">
          <w:rPr>
            <w:rStyle w:val="Hyperlink"/>
            <w:rFonts w:ascii="Arial" w:hAnsi="Arial" w:cs="Arial"/>
            <w:i/>
            <w:iCs/>
            <w:sz w:val="18"/>
            <w:szCs w:val="18"/>
            <w:lang w:val="vi-VN"/>
          </w:rPr>
          <w:t>http://www.conggiaovietnam.net/index.php?m=module2&amp;v=detailarticle&amp;id=117&amp;ia=13065</w:t>
        </w:r>
      </w:hyperlink>
    </w:p>
    <w:p w14:paraId="70906DAE" w14:textId="77777777" w:rsidR="001D12E7" w:rsidRPr="001D12E7" w:rsidRDefault="001D12E7" w:rsidP="00D97008">
      <w:pPr>
        <w:spacing w:before="60" w:after="60"/>
        <w:jc w:val="center"/>
        <w:rPr>
          <w:rFonts w:ascii="Tahoma" w:hAnsi="Tahoma" w:cs="Tahoma"/>
          <w:color w:val="7030A0"/>
          <w:sz w:val="22"/>
          <w:lang w:val="vi-VN"/>
        </w:rPr>
      </w:pPr>
    </w:p>
    <w:p w14:paraId="69CBE221" w14:textId="77777777" w:rsidR="001D12E7" w:rsidRPr="007069FD" w:rsidRDefault="001D12E7" w:rsidP="001D12E7">
      <w:pPr>
        <w:spacing w:before="100" w:beforeAutospacing="1" w:after="100" w:afterAutospacing="1"/>
        <w:jc w:val="left"/>
        <w:outlineLvl w:val="0"/>
        <w:rPr>
          <w:rFonts w:ascii="Tahoma" w:hAnsi="Tahoma" w:cs="Tahoma"/>
          <w:b/>
          <w:bCs/>
          <w:color w:val="3A26F8"/>
          <w:kern w:val="36"/>
          <w:szCs w:val="24"/>
          <w:lang w:val="vi-VN" w:eastAsia="ko-KR"/>
        </w:rPr>
      </w:pPr>
      <w:r w:rsidRPr="007069FD">
        <w:rPr>
          <w:rFonts w:ascii="Tahoma" w:hAnsi="Tahoma" w:cs="Tahoma"/>
          <w:b/>
          <w:bCs/>
          <w:color w:val="3A26F8"/>
          <w:kern w:val="36"/>
          <w:szCs w:val="24"/>
          <w:lang w:val="vi-VN" w:eastAsia="ko-KR"/>
        </w:rPr>
        <w:t>IV. KHO BÁU NƠI SINH ÍCH CHO NGƯỜI MẾN CHÚA</w:t>
      </w:r>
    </w:p>
    <w:p w14:paraId="4CDA08C2" w14:textId="4E4030D6" w:rsidR="006D3A75" w:rsidRPr="00A846FC" w:rsidRDefault="006D3A75" w:rsidP="002D4CC9">
      <w:pPr>
        <w:spacing w:before="100" w:beforeAutospacing="1" w:after="100" w:afterAutospacing="1"/>
        <w:rPr>
          <w:rFonts w:ascii="Tahoma" w:hAnsi="Tahoma" w:cs="Tahoma"/>
          <w:color w:val="3A26F8"/>
          <w:szCs w:val="24"/>
          <w:lang w:val="vi-VN" w:eastAsia="ko-KR"/>
        </w:rPr>
      </w:pPr>
      <w:r w:rsidRPr="00A846FC">
        <w:rPr>
          <w:rFonts w:ascii="Tahoma" w:hAnsi="Tahoma" w:cs="Tahoma"/>
          <w:color w:val="7030A0"/>
          <w:szCs w:val="24"/>
          <w:lang w:val="vi-VN" w:eastAsia="ko-KR"/>
        </w:rPr>
        <w:t xml:space="preserve">Thánh Phaolô </w:t>
      </w:r>
      <w:r w:rsidR="006B6006" w:rsidRPr="00A846FC">
        <w:rPr>
          <w:rFonts w:ascii="Tahoma" w:hAnsi="Tahoma" w:cs="Tahoma"/>
          <w:color w:val="7030A0"/>
          <w:szCs w:val="24"/>
          <w:lang w:val="vi-VN" w:eastAsia="ko-KR"/>
        </w:rPr>
        <w:t xml:space="preserve">trong thư gửi tín hữu Rôma nơi </w:t>
      </w:r>
      <w:r w:rsidR="002D4CC9" w:rsidRPr="004D034C">
        <w:rPr>
          <w:rFonts w:ascii="Tahoma" w:hAnsi="Tahoma" w:cs="Tahoma"/>
          <w:b/>
          <w:bCs/>
          <w:color w:val="EE0000"/>
          <w:szCs w:val="24"/>
          <w:lang w:val="vi-VN" w:eastAsia="ko-KR"/>
        </w:rPr>
        <w:t>Bài Ðọc II</w:t>
      </w:r>
      <w:r w:rsidR="002D4CC9" w:rsidRPr="004D034C">
        <w:rPr>
          <w:rFonts w:ascii="Tahoma" w:hAnsi="Tahoma" w:cs="Tahoma"/>
          <w:color w:val="EE0000"/>
          <w:szCs w:val="24"/>
          <w:lang w:val="vi-VN" w:eastAsia="ko-KR"/>
        </w:rPr>
        <w:t xml:space="preserve"> </w:t>
      </w:r>
      <w:r w:rsidR="002D4CC9" w:rsidRPr="00A846FC">
        <w:rPr>
          <w:rFonts w:ascii="Tahoma" w:hAnsi="Tahoma" w:cs="Tahoma"/>
          <w:color w:val="7030A0"/>
          <w:szCs w:val="24"/>
          <w:lang w:val="vi-VN" w:eastAsia="ko-KR"/>
        </w:rPr>
        <w:t xml:space="preserve">khẳng định: </w:t>
      </w:r>
      <w:r w:rsidR="002D4CC9" w:rsidRPr="004D034C">
        <w:rPr>
          <w:rFonts w:ascii="Tahoma" w:hAnsi="Tahoma" w:cs="Tahoma"/>
          <w:i/>
          <w:iCs/>
          <w:color w:val="C45911" w:themeColor="accent2" w:themeShade="BF"/>
          <w:szCs w:val="24"/>
          <w:lang w:val="vi-VN" w:eastAsia="ko-KR"/>
        </w:rPr>
        <w:t>“Người đã tiền định cho chúng ta trở nên giống hình ảnh Con Người”.</w:t>
      </w:r>
      <w:r w:rsidR="002D4CC9" w:rsidRPr="004D034C">
        <w:rPr>
          <w:rFonts w:ascii="Tahoma" w:hAnsi="Tahoma" w:cs="Tahoma"/>
          <w:color w:val="C45911" w:themeColor="accent2" w:themeShade="BF"/>
          <w:szCs w:val="24"/>
          <w:lang w:val="vi-VN" w:eastAsia="ko-KR"/>
        </w:rPr>
        <w:t xml:space="preserve"> </w:t>
      </w:r>
      <w:r w:rsidR="002D4CC9" w:rsidRPr="00A846FC">
        <w:rPr>
          <w:rFonts w:ascii="Tahoma" w:hAnsi="Tahoma" w:cs="Tahoma"/>
          <w:color w:val="7030A0"/>
          <w:szCs w:val="24"/>
          <w:lang w:val="vi-VN" w:eastAsia="ko-KR"/>
        </w:rPr>
        <w:t xml:space="preserve">Ngài </w:t>
      </w:r>
      <w:r w:rsidRPr="00A846FC">
        <w:rPr>
          <w:rFonts w:ascii="Tahoma" w:hAnsi="Tahoma" w:cs="Tahoma"/>
          <w:color w:val="7030A0"/>
          <w:szCs w:val="24"/>
          <w:lang w:val="vi-VN" w:eastAsia="ko-KR"/>
        </w:rPr>
        <w:t>nói một câu làm sáng lên toàn bộ hành trình đức tin: </w:t>
      </w:r>
      <w:r w:rsidRPr="00A846FC">
        <w:rPr>
          <w:rFonts w:ascii="Tahoma" w:hAnsi="Tahoma" w:cs="Tahoma"/>
          <w:b/>
          <w:bCs/>
          <w:color w:val="3A26F8"/>
          <w:szCs w:val="24"/>
          <w:lang w:val="vi-VN" w:eastAsia="ko-KR"/>
        </w:rPr>
        <w:t>“Thiên Chúa làm mọi sự</w:t>
      </w:r>
      <w:r w:rsidRPr="00A846FC">
        <w:rPr>
          <w:rFonts w:ascii="Tahoma" w:hAnsi="Tahoma" w:cs="Tahoma"/>
          <w:color w:val="3A26F8"/>
          <w:szCs w:val="24"/>
          <w:lang w:val="vi-VN" w:eastAsia="ko-KR"/>
        </w:rPr>
        <w:t xml:space="preserve"> </w:t>
      </w:r>
      <w:r w:rsidRPr="00A846FC">
        <w:rPr>
          <w:rFonts w:ascii="Tahoma" w:hAnsi="Tahoma" w:cs="Tahoma"/>
          <w:b/>
          <w:bCs/>
          <w:color w:val="3A26F8"/>
          <w:szCs w:val="24"/>
          <w:lang w:val="vi-VN" w:eastAsia="ko-KR"/>
        </w:rPr>
        <w:t>sinh ích cho những ai yêu mến</w:t>
      </w:r>
      <w:r w:rsidR="002D4CC9" w:rsidRPr="00A846FC">
        <w:rPr>
          <w:rFonts w:ascii="Tahoma" w:hAnsi="Tahoma" w:cs="Tahoma"/>
          <w:b/>
          <w:bCs/>
          <w:color w:val="3A26F8"/>
          <w:szCs w:val="24"/>
          <w:lang w:val="vi-VN" w:eastAsia="ko-KR"/>
        </w:rPr>
        <w:t xml:space="preserve"> </w:t>
      </w:r>
      <w:r w:rsidRPr="00A846FC">
        <w:rPr>
          <w:rFonts w:ascii="Tahoma" w:hAnsi="Tahoma" w:cs="Tahoma"/>
          <w:b/>
          <w:bCs/>
          <w:color w:val="3A26F8"/>
          <w:szCs w:val="24"/>
          <w:lang w:val="vi-VN" w:eastAsia="ko-KR"/>
        </w:rPr>
        <w:t>Người.”</w:t>
      </w:r>
      <w:r w:rsidRPr="00A846FC">
        <w:rPr>
          <w:rFonts w:ascii="Tahoma" w:hAnsi="Tahoma" w:cs="Tahoma"/>
          <w:color w:val="3A26F8"/>
          <w:szCs w:val="24"/>
          <w:lang w:val="vi-VN" w:eastAsia="ko-KR"/>
        </w:rPr>
        <w:t xml:space="preserve"> </w:t>
      </w:r>
    </w:p>
    <w:p w14:paraId="30680A8D" w14:textId="7571BD96" w:rsidR="006D3A75" w:rsidRPr="00A846FC" w:rsidRDefault="006D3A75" w:rsidP="006D3A75">
      <w:pPr>
        <w:shd w:val="clear" w:color="auto" w:fill="FFFFFF"/>
        <w:jc w:val="left"/>
        <w:textAlignment w:val="baseline"/>
        <w:rPr>
          <w:rFonts w:ascii="Tahoma" w:hAnsi="Tahoma" w:cs="Tahoma"/>
          <w:color w:val="000000"/>
          <w:szCs w:val="24"/>
          <w:lang w:val="vi-VN" w:eastAsia="ko-KR"/>
        </w:rPr>
      </w:pPr>
      <w:r w:rsidRPr="00A846FC">
        <w:rPr>
          <w:rFonts w:ascii="Tahoma" w:hAnsi="Tahoma" w:cs="Tahoma"/>
          <w:color w:val="7030A0"/>
          <w:szCs w:val="24"/>
          <w:lang w:val="vi-VN" w:eastAsia="ko-KR"/>
        </w:rPr>
        <w:t>“Mọi sự“ có nghĩa là: cả niềm vui lẫn nỗi buồn, cả thành công lẫn thất bại, cả ánh sáng lẫn</w:t>
      </w:r>
    </w:p>
    <w:p w14:paraId="78E9FF4D" w14:textId="77777777" w:rsidR="006D3A75" w:rsidRPr="00A846FC" w:rsidRDefault="006D3A75" w:rsidP="006D3A75">
      <w:pPr>
        <w:shd w:val="clear" w:color="auto" w:fill="FFFFFF"/>
        <w:jc w:val="left"/>
        <w:textAlignment w:val="baseline"/>
        <w:rPr>
          <w:rFonts w:ascii="Tahoma" w:hAnsi="Tahoma" w:cs="Tahoma"/>
          <w:color w:val="000000"/>
          <w:szCs w:val="24"/>
          <w:lang w:val="vi-VN" w:eastAsia="ko-KR"/>
        </w:rPr>
      </w:pPr>
      <w:r w:rsidRPr="00A846FC">
        <w:rPr>
          <w:rFonts w:ascii="Tahoma" w:hAnsi="Tahoma" w:cs="Tahoma"/>
          <w:color w:val="7030A0"/>
          <w:szCs w:val="24"/>
          <w:lang w:val="vi-VN" w:eastAsia="ko-KR"/>
        </w:rPr>
        <w:t>bóng tối, cả những vùng đất màu mỡ lẫn những bùn đất của cuộc đời.</w:t>
      </w:r>
      <w:r w:rsidRPr="00A846FC">
        <w:rPr>
          <w:rFonts w:ascii="Tahoma" w:hAnsi="Tahoma" w:cs="Tahoma"/>
          <w:color w:val="000000"/>
          <w:szCs w:val="24"/>
          <w:lang w:val="vi-VN" w:eastAsia="ko-KR"/>
        </w:rPr>
        <w:t xml:space="preserve"> </w:t>
      </w:r>
    </w:p>
    <w:p w14:paraId="0A4A9F87" w14:textId="77777777" w:rsidR="006D3A75" w:rsidRPr="00A846FC" w:rsidRDefault="006D3A75" w:rsidP="006D3A75">
      <w:pPr>
        <w:shd w:val="clear" w:color="auto" w:fill="FFFFFF"/>
        <w:jc w:val="left"/>
        <w:textAlignment w:val="baseline"/>
        <w:rPr>
          <w:rFonts w:ascii="Tahoma" w:hAnsi="Tahoma" w:cs="Tahoma"/>
          <w:color w:val="000000"/>
          <w:szCs w:val="24"/>
          <w:lang w:val="vi-VN" w:eastAsia="ko-KR"/>
        </w:rPr>
      </w:pPr>
    </w:p>
    <w:p w14:paraId="03119ACC" w14:textId="43F432B8" w:rsidR="006D3A75" w:rsidRPr="00A846FC" w:rsidRDefault="006D3A75" w:rsidP="006D3A75">
      <w:pPr>
        <w:shd w:val="clear" w:color="auto" w:fill="FFFFFF"/>
        <w:jc w:val="left"/>
        <w:textAlignment w:val="baseline"/>
        <w:rPr>
          <w:rFonts w:ascii="Tahoma" w:hAnsi="Tahoma" w:cs="Tahoma"/>
          <w:color w:val="000000"/>
          <w:szCs w:val="24"/>
          <w:lang w:val="vi-VN" w:eastAsia="ko-KR"/>
        </w:rPr>
      </w:pPr>
      <w:r w:rsidRPr="00A846FC">
        <w:rPr>
          <w:rFonts w:ascii="Tahoma" w:hAnsi="Tahoma" w:cs="Tahoma"/>
          <w:color w:val="7030A0"/>
          <w:szCs w:val="24"/>
          <w:lang w:val="vi-VN" w:eastAsia="ko-KR"/>
        </w:rPr>
        <w:t>Không có biến cố nào vô nghĩa. Không có đau khổ nào bị bỏ phí. Không có bùn đất nào mà</w:t>
      </w:r>
      <w:r w:rsidRPr="00A846FC">
        <w:rPr>
          <w:rFonts w:ascii="Tahoma" w:hAnsi="Tahoma" w:cs="Tahoma"/>
          <w:color w:val="000000"/>
          <w:szCs w:val="24"/>
          <w:lang w:val="vi-VN" w:eastAsia="ko-KR"/>
        </w:rPr>
        <w:t xml:space="preserve"> </w:t>
      </w:r>
      <w:r w:rsidRPr="00A846FC">
        <w:rPr>
          <w:rFonts w:ascii="Tahoma" w:hAnsi="Tahoma" w:cs="Tahoma"/>
          <w:color w:val="7030A0"/>
          <w:szCs w:val="24"/>
          <w:lang w:val="vi-VN" w:eastAsia="ko-KR"/>
        </w:rPr>
        <w:t>Thiên Chúa không thể biến thành kho báu.</w:t>
      </w:r>
      <w:r w:rsidRPr="00A846FC">
        <w:rPr>
          <w:rFonts w:ascii="Tahoma" w:hAnsi="Tahoma" w:cs="Tahoma"/>
          <w:color w:val="000000"/>
          <w:szCs w:val="24"/>
          <w:lang w:val="vi-VN" w:eastAsia="ko-KR"/>
        </w:rPr>
        <w:t xml:space="preserve"> </w:t>
      </w:r>
      <w:r w:rsidRPr="004D034C">
        <w:rPr>
          <w:rFonts w:ascii="Tahoma" w:hAnsi="Tahoma" w:cs="Tahoma"/>
          <w:b/>
          <w:bCs/>
          <w:color w:val="7030A0"/>
          <w:szCs w:val="24"/>
          <w:lang w:val="vi-VN" w:eastAsia="ko-KR"/>
        </w:rPr>
        <w:t>Kho báu của Nước Trời</w:t>
      </w:r>
      <w:r w:rsidRPr="00A846FC">
        <w:rPr>
          <w:rFonts w:ascii="Tahoma" w:hAnsi="Tahoma" w:cs="Tahoma"/>
          <w:color w:val="7030A0"/>
          <w:szCs w:val="24"/>
          <w:lang w:val="vi-VN" w:eastAsia="ko-KR"/>
        </w:rPr>
        <w:t xml:space="preserve"> không chỉ là điều ta tìm thấy, mà còn </w:t>
      </w:r>
      <w:r w:rsidRPr="004D034C">
        <w:rPr>
          <w:rFonts w:ascii="Tahoma" w:hAnsi="Tahoma" w:cs="Tahoma"/>
          <w:b/>
          <w:bCs/>
          <w:color w:val="7030A0"/>
          <w:szCs w:val="24"/>
          <w:lang w:val="vi-VN" w:eastAsia="ko-KR"/>
        </w:rPr>
        <w:t>là</w:t>
      </w:r>
      <w:r w:rsidRPr="00A846FC">
        <w:rPr>
          <w:rFonts w:ascii="Tahoma" w:hAnsi="Tahoma" w:cs="Tahoma"/>
          <w:color w:val="7030A0"/>
          <w:szCs w:val="24"/>
          <w:lang w:val="vi-VN" w:eastAsia="ko-KR"/>
        </w:rPr>
        <w:t> </w:t>
      </w:r>
      <w:r w:rsidRPr="00A846FC">
        <w:rPr>
          <w:rFonts w:ascii="Tahoma" w:hAnsi="Tahoma" w:cs="Tahoma"/>
          <w:b/>
          <w:bCs/>
          <w:color w:val="7030A0"/>
          <w:szCs w:val="24"/>
          <w:lang w:val="vi-VN" w:eastAsia="ko-KR"/>
        </w:rPr>
        <w:t>điều Thiên Chúa đang âm</w:t>
      </w:r>
      <w:r w:rsidRPr="00A846FC">
        <w:rPr>
          <w:rFonts w:ascii="Tahoma" w:hAnsi="Tahoma" w:cs="Tahoma"/>
          <w:color w:val="000000"/>
          <w:szCs w:val="24"/>
          <w:lang w:val="vi-VN" w:eastAsia="ko-KR"/>
        </w:rPr>
        <w:t xml:space="preserve"> </w:t>
      </w:r>
      <w:r w:rsidRPr="00A846FC">
        <w:rPr>
          <w:rFonts w:ascii="Tahoma" w:hAnsi="Tahoma" w:cs="Tahoma"/>
          <w:b/>
          <w:bCs/>
          <w:color w:val="7030A0"/>
          <w:szCs w:val="24"/>
          <w:lang w:val="vi-VN" w:eastAsia="ko-KR"/>
        </w:rPr>
        <w:t>thầm thực hiện trong ta</w:t>
      </w:r>
      <w:r w:rsidRPr="00A846FC">
        <w:rPr>
          <w:rFonts w:ascii="Tahoma" w:hAnsi="Tahoma" w:cs="Tahoma"/>
          <w:color w:val="7030A0"/>
          <w:szCs w:val="24"/>
          <w:lang w:val="vi-VN" w:eastAsia="ko-KR"/>
        </w:rPr>
        <w:t>.</w:t>
      </w:r>
    </w:p>
    <w:p w14:paraId="13BCDA01" w14:textId="77777777" w:rsidR="002D4CC9" w:rsidRPr="00A846FC" w:rsidRDefault="006E49D5" w:rsidP="002D4CC9">
      <w:pPr>
        <w:spacing w:before="100" w:beforeAutospacing="1" w:after="100" w:afterAutospacing="1"/>
        <w:ind w:left="2160"/>
        <w:rPr>
          <w:color w:val="C45911" w:themeColor="accent2" w:themeShade="BF"/>
          <w:szCs w:val="24"/>
          <w:lang w:val="vi-VN" w:eastAsia="ko-KR"/>
        </w:rPr>
      </w:pPr>
      <w:r w:rsidRPr="00A846FC">
        <w:rPr>
          <w:rFonts w:ascii="Tahoma" w:hAnsi="Tahoma" w:cs="Tahoma"/>
          <w:color w:val="7030A0"/>
          <w:szCs w:val="24"/>
          <w:lang w:val="vi-VN" w:eastAsia="ko-KR"/>
        </w:rPr>
        <w:t xml:space="preserve">Anh em thân mến, chúng ta biết rằng những kẻ yêu mến Thiên Chúa thì Người giúp họ được sự lành, họ là những người theo dự định của Chúa, được kêu gọi nên thánh. Vì chưng, những kẻ Chúa đã biết trước, thì </w:t>
      </w:r>
      <w:r w:rsidRPr="00A846FC">
        <w:rPr>
          <w:rFonts w:ascii="Tahoma" w:hAnsi="Tahoma" w:cs="Tahoma"/>
          <w:b/>
          <w:bCs/>
          <w:color w:val="7030A0"/>
          <w:szCs w:val="24"/>
          <w:lang w:val="vi-VN" w:eastAsia="ko-KR"/>
        </w:rPr>
        <w:t>Người đã tiền định cho họ nên giống hình ảnh Con Người,</w:t>
      </w:r>
      <w:r w:rsidRPr="00A846FC">
        <w:rPr>
          <w:rFonts w:ascii="Tahoma" w:hAnsi="Tahoma" w:cs="Tahoma"/>
          <w:color w:val="7030A0"/>
          <w:szCs w:val="24"/>
          <w:lang w:val="vi-VN" w:eastAsia="ko-KR"/>
        </w:rPr>
        <w:t xml:space="preserve"> để Ngài trở nên trưởng tử giữa đoàn anh em đông đúc. Những ai Người đã tiền định, thì Người cũng kêu gọi; những ai Người đã kêu gọi, thì Người cũng làm cho nên công chính; mà những ai Người đã làm cho nên công chính?, thì </w:t>
      </w:r>
      <w:r w:rsidRPr="00A846FC">
        <w:rPr>
          <w:rFonts w:ascii="Tahoma" w:hAnsi="Tahoma" w:cs="Tahoma"/>
          <w:b/>
          <w:bCs/>
          <w:color w:val="7030A0"/>
          <w:szCs w:val="24"/>
          <w:lang w:val="vi-VN" w:eastAsia="ko-KR"/>
        </w:rPr>
        <w:t>Người cũng cho họ được vinh quang.</w:t>
      </w:r>
      <w:r w:rsidR="006B6006" w:rsidRPr="00A846FC">
        <w:rPr>
          <w:rFonts w:ascii="Tahoma" w:hAnsi="Tahoma" w:cs="Tahoma"/>
          <w:color w:val="7030A0"/>
          <w:szCs w:val="24"/>
          <w:lang w:val="vi-VN" w:eastAsia="ko-KR"/>
        </w:rPr>
        <w:t xml:space="preserve"> (Rm </w:t>
      </w:r>
      <w:r w:rsidR="006B6006" w:rsidRPr="00A846FC">
        <w:rPr>
          <w:rFonts w:ascii="Tahoma" w:hAnsi="Tahoma" w:cs="Tahoma"/>
          <w:color w:val="C45911" w:themeColor="accent2" w:themeShade="BF"/>
          <w:szCs w:val="24"/>
          <w:lang w:val="vi-VN" w:eastAsia="ko-KR"/>
        </w:rPr>
        <w:t>8,28–30)</w:t>
      </w:r>
    </w:p>
    <w:p w14:paraId="7BAC3243" w14:textId="6D1877F0" w:rsidR="00C37D59" w:rsidRPr="00E75264" w:rsidRDefault="008172E9" w:rsidP="001D5379">
      <w:pPr>
        <w:spacing w:before="100" w:beforeAutospacing="1" w:after="100" w:afterAutospacing="1"/>
        <w:rPr>
          <w:rFonts w:ascii="Tahoma" w:hAnsi="Tahoma" w:cs="Tahoma"/>
          <w:i/>
          <w:iCs/>
          <w:color w:val="C45911" w:themeColor="accent2" w:themeShade="BF"/>
          <w:szCs w:val="24"/>
          <w:lang w:val="vi-VN" w:eastAsia="ko-KR"/>
        </w:rPr>
      </w:pPr>
      <w:r w:rsidRPr="004D034C">
        <w:rPr>
          <w:rFonts w:ascii="Tahoma" w:hAnsi="Tahoma" w:cs="Tahoma"/>
          <w:i/>
          <w:iCs/>
          <w:color w:val="C45911" w:themeColor="accent2" w:themeShade="BF"/>
          <w:szCs w:val="24"/>
          <w:lang w:val="vi-VN" w:eastAsia="ko-KR"/>
        </w:rPr>
        <w:t>K</w:t>
      </w:r>
      <w:r w:rsidR="00C37D59" w:rsidRPr="004D034C">
        <w:rPr>
          <w:rFonts w:ascii="Tahoma" w:hAnsi="Tahoma" w:cs="Tahoma"/>
          <w:i/>
          <w:iCs/>
          <w:color w:val="C45911" w:themeColor="accent2" w:themeShade="BF"/>
          <w:szCs w:val="24"/>
          <w:lang w:val="vi-VN" w:eastAsia="ko-KR"/>
        </w:rPr>
        <w:t>ho báu ẩn trong ruộng</w:t>
      </w:r>
      <w:r w:rsidRPr="004D034C">
        <w:rPr>
          <w:rFonts w:ascii="Tahoma" w:hAnsi="Tahoma" w:cs="Tahoma"/>
          <w:i/>
          <w:iCs/>
          <w:color w:val="C45911" w:themeColor="accent2" w:themeShade="BF"/>
          <w:szCs w:val="24"/>
          <w:lang w:val="vi-VN" w:eastAsia="ko-KR"/>
        </w:rPr>
        <w:t>,</w:t>
      </w:r>
      <w:r w:rsidR="00C37D59" w:rsidRPr="004D034C">
        <w:rPr>
          <w:rFonts w:ascii="Tahoma" w:hAnsi="Tahoma" w:cs="Tahoma"/>
          <w:i/>
          <w:iCs/>
          <w:color w:val="C45911" w:themeColor="accent2" w:themeShade="BF"/>
          <w:szCs w:val="24"/>
          <w:lang w:val="vi-VN" w:eastAsia="ko-KR"/>
        </w:rPr>
        <w:t xml:space="preserve"> bùn đất đời thường.</w:t>
      </w:r>
      <w:r w:rsidRPr="004D034C">
        <w:rPr>
          <w:rFonts w:ascii="Tahoma" w:hAnsi="Tahoma" w:cs="Tahoma"/>
          <w:i/>
          <w:iCs/>
          <w:color w:val="C45911" w:themeColor="accent2" w:themeShade="BF"/>
          <w:szCs w:val="24"/>
          <w:lang w:val="vi-VN" w:eastAsia="ko-KR"/>
        </w:rPr>
        <w:t xml:space="preserve"> K</w:t>
      </w:r>
      <w:r w:rsidR="00C37D59" w:rsidRPr="004D034C">
        <w:rPr>
          <w:rFonts w:ascii="Tahoma" w:hAnsi="Tahoma" w:cs="Tahoma"/>
          <w:i/>
          <w:iCs/>
          <w:color w:val="C45911" w:themeColor="accent2" w:themeShade="BF"/>
          <w:szCs w:val="24"/>
          <w:lang w:val="vi-VN" w:eastAsia="ko-KR"/>
        </w:rPr>
        <w:t>ho báu cần ơn khôn ngoan để nhận ra.</w:t>
      </w:r>
      <w:r w:rsidRPr="004D034C">
        <w:rPr>
          <w:rFonts w:ascii="Tahoma" w:hAnsi="Tahoma" w:cs="Tahoma"/>
          <w:i/>
          <w:iCs/>
          <w:color w:val="C45911" w:themeColor="accent2" w:themeShade="BF"/>
          <w:szCs w:val="24"/>
          <w:lang w:val="vi-VN" w:eastAsia="ko-KR"/>
        </w:rPr>
        <w:t xml:space="preserve"> K</w:t>
      </w:r>
      <w:r w:rsidR="00C37D59" w:rsidRPr="004D034C">
        <w:rPr>
          <w:rFonts w:ascii="Tahoma" w:hAnsi="Tahoma" w:cs="Tahoma"/>
          <w:i/>
          <w:iCs/>
          <w:color w:val="C45911" w:themeColor="accent2" w:themeShade="BF"/>
          <w:szCs w:val="24"/>
          <w:lang w:val="vi-VN" w:eastAsia="ko-KR"/>
        </w:rPr>
        <w:t>ho báu là Lời Chúa</w:t>
      </w:r>
      <w:r w:rsidRPr="004D034C">
        <w:rPr>
          <w:rFonts w:ascii="Tahoma" w:hAnsi="Tahoma" w:cs="Tahoma"/>
          <w:i/>
          <w:iCs/>
          <w:color w:val="C45911" w:themeColor="accent2" w:themeShade="BF"/>
          <w:szCs w:val="24"/>
          <w:lang w:val="vi-VN" w:eastAsia="ko-KR"/>
        </w:rPr>
        <w:t xml:space="preserve">, </w:t>
      </w:r>
      <w:r w:rsidR="00C37D59" w:rsidRPr="004D034C">
        <w:rPr>
          <w:rFonts w:ascii="Tahoma" w:hAnsi="Tahoma" w:cs="Tahoma"/>
          <w:i/>
          <w:iCs/>
          <w:color w:val="C45911" w:themeColor="accent2" w:themeShade="BF"/>
          <w:szCs w:val="24"/>
          <w:lang w:val="vi-VN" w:eastAsia="ko-KR"/>
        </w:rPr>
        <w:t>ánh sáng dẫn đường.</w:t>
      </w:r>
      <w:r w:rsidR="001D5379" w:rsidRPr="004D034C">
        <w:rPr>
          <w:rFonts w:ascii="Tahoma" w:hAnsi="Tahoma" w:cs="Tahoma"/>
          <w:i/>
          <w:iCs/>
          <w:color w:val="C45911" w:themeColor="accent2" w:themeShade="BF"/>
          <w:szCs w:val="24"/>
          <w:lang w:val="vi-VN" w:eastAsia="ko-KR"/>
        </w:rPr>
        <w:t xml:space="preserve"> K</w:t>
      </w:r>
      <w:r w:rsidR="00C37D59" w:rsidRPr="004D034C">
        <w:rPr>
          <w:rFonts w:ascii="Tahoma" w:hAnsi="Tahoma" w:cs="Tahoma"/>
          <w:i/>
          <w:iCs/>
          <w:color w:val="C45911" w:themeColor="accent2" w:themeShade="BF"/>
          <w:szCs w:val="24"/>
          <w:lang w:val="vi-VN" w:eastAsia="ko-KR"/>
        </w:rPr>
        <w:t>ho báu là mọi sự được Thiên Chúa biến thành ích lợi.</w:t>
      </w:r>
      <w:r w:rsidR="001D5379" w:rsidRPr="004D034C">
        <w:rPr>
          <w:rFonts w:ascii="Tahoma" w:hAnsi="Tahoma" w:cs="Tahoma"/>
          <w:i/>
          <w:iCs/>
          <w:color w:val="C45911" w:themeColor="accent2" w:themeShade="BF"/>
          <w:szCs w:val="24"/>
          <w:lang w:val="vi-VN" w:eastAsia="ko-KR"/>
        </w:rPr>
        <w:t xml:space="preserve"> </w:t>
      </w:r>
      <w:r w:rsidR="00E75264">
        <w:rPr>
          <w:rFonts w:ascii="Tahoma" w:hAnsi="Tahoma" w:cs="Tahoma"/>
          <w:i/>
          <w:iCs/>
          <w:color w:val="C45911" w:themeColor="accent2" w:themeShade="BF"/>
          <w:szCs w:val="24"/>
          <w:lang w:val="vi-VN" w:eastAsia="ko-KR"/>
        </w:rPr>
        <w:t xml:space="preserve"> </w:t>
      </w:r>
      <w:r w:rsidR="001D5379" w:rsidRPr="00A846FC">
        <w:rPr>
          <w:rFonts w:ascii="Tahoma" w:hAnsi="Tahoma" w:cs="Tahoma"/>
          <w:color w:val="3A26F8"/>
          <w:szCs w:val="24"/>
          <w:lang w:val="vi-VN" w:eastAsia="ko-KR"/>
        </w:rPr>
        <w:t>T</w:t>
      </w:r>
      <w:r w:rsidR="00C37D59" w:rsidRPr="00A846FC">
        <w:rPr>
          <w:rFonts w:ascii="Tahoma" w:hAnsi="Tahoma" w:cs="Tahoma"/>
          <w:color w:val="7030A0"/>
          <w:szCs w:val="24"/>
          <w:lang w:val="vi-VN" w:eastAsia="ko-KR"/>
        </w:rPr>
        <w:t>ất cả quy về một điều:</w:t>
      </w:r>
      <w:r w:rsidR="001D5379" w:rsidRPr="00A846FC">
        <w:rPr>
          <w:rFonts w:ascii="Tahoma" w:hAnsi="Tahoma" w:cs="Tahoma"/>
          <w:color w:val="7030A0"/>
          <w:szCs w:val="24"/>
          <w:lang w:val="vi-VN" w:eastAsia="ko-KR"/>
        </w:rPr>
        <w:t xml:space="preserve"> </w:t>
      </w:r>
      <w:r w:rsidR="00C37D59" w:rsidRPr="00A846FC">
        <w:rPr>
          <w:rFonts w:ascii="Tahoma" w:hAnsi="Tahoma" w:cs="Tahoma"/>
          <w:b/>
          <w:bCs/>
          <w:color w:val="3A26F8"/>
          <w:szCs w:val="24"/>
          <w:lang w:val="vi-VN" w:eastAsia="ko-KR"/>
        </w:rPr>
        <w:t>Thiên Chúa chôn giấu kho báu trong chính cuộc đời ta.</w:t>
      </w:r>
      <w:r w:rsidR="001D5379" w:rsidRPr="00A846FC">
        <w:rPr>
          <w:rFonts w:ascii="Tahoma" w:hAnsi="Tahoma" w:cs="Tahoma"/>
          <w:b/>
          <w:bCs/>
          <w:color w:val="3A26F8"/>
          <w:szCs w:val="24"/>
          <w:lang w:val="vi-VN" w:eastAsia="ko-KR"/>
        </w:rPr>
        <w:t xml:space="preserve"> </w:t>
      </w:r>
      <w:r w:rsidR="00C37D59" w:rsidRPr="00A846FC">
        <w:rPr>
          <w:rFonts w:ascii="Tahoma" w:hAnsi="Tahoma" w:cs="Tahoma"/>
          <w:b/>
          <w:bCs/>
          <w:color w:val="3A26F8"/>
          <w:szCs w:val="24"/>
          <w:lang w:val="vi-VN" w:eastAsia="ko-KR"/>
        </w:rPr>
        <w:t>Và Người dẫn ta từ bùn đất đến kho báu.</w:t>
      </w:r>
    </w:p>
    <w:p w14:paraId="18111EAA" w14:textId="18E30FD1" w:rsidR="00C37D59" w:rsidRPr="006F61B5" w:rsidRDefault="00C37D59" w:rsidP="00C37D59">
      <w:pPr>
        <w:spacing w:before="100" w:beforeAutospacing="1" w:after="100" w:afterAutospacing="1"/>
        <w:jc w:val="left"/>
        <w:outlineLvl w:val="0"/>
        <w:rPr>
          <w:rFonts w:ascii="Tahoma" w:hAnsi="Tahoma" w:cs="Tahoma"/>
          <w:b/>
          <w:bCs/>
          <w:color w:val="3A26F8"/>
          <w:kern w:val="36"/>
          <w:szCs w:val="24"/>
          <w:lang w:val="vi-VN" w:eastAsia="ko-KR"/>
        </w:rPr>
      </w:pPr>
      <w:r w:rsidRPr="006F61B5">
        <w:rPr>
          <w:rFonts w:ascii="Tahoma" w:hAnsi="Tahoma" w:cs="Tahoma"/>
          <w:b/>
          <w:bCs/>
          <w:color w:val="3A26F8"/>
          <w:kern w:val="36"/>
          <w:szCs w:val="24"/>
          <w:lang w:val="vi-VN" w:eastAsia="ko-KR"/>
        </w:rPr>
        <w:t>V</w:t>
      </w:r>
      <w:r w:rsidR="001D12E7" w:rsidRPr="006F61B5">
        <w:rPr>
          <w:rFonts w:ascii="Tahoma" w:hAnsi="Tahoma" w:cs="Tahoma"/>
          <w:b/>
          <w:bCs/>
          <w:color w:val="3A26F8"/>
          <w:kern w:val="36"/>
          <w:szCs w:val="24"/>
          <w:lang w:val="vi-VN" w:eastAsia="ko-KR"/>
        </w:rPr>
        <w:t xml:space="preserve">- </w:t>
      </w:r>
      <w:r w:rsidRPr="006F61B5">
        <w:rPr>
          <w:rFonts w:ascii="Tahoma" w:hAnsi="Tahoma" w:cs="Tahoma"/>
          <w:b/>
          <w:bCs/>
          <w:color w:val="3A26F8"/>
          <w:kern w:val="36"/>
          <w:szCs w:val="24"/>
          <w:lang w:val="vi-VN" w:eastAsia="ko-KR"/>
        </w:rPr>
        <w:t xml:space="preserve">LỜI NGUYỆN </w:t>
      </w:r>
    </w:p>
    <w:p w14:paraId="540F6CAF" w14:textId="3F88EAF5" w:rsidR="00597F81" w:rsidRPr="006F61B5" w:rsidRDefault="00597F81" w:rsidP="00597F81">
      <w:pPr>
        <w:spacing w:before="100" w:beforeAutospacing="1" w:after="100" w:afterAutospacing="1"/>
        <w:jc w:val="left"/>
        <w:rPr>
          <w:rFonts w:ascii="Tahoma" w:hAnsi="Tahoma" w:cs="Tahoma"/>
          <w:color w:val="7030A0"/>
          <w:szCs w:val="24"/>
          <w:lang w:val="vi-VN" w:eastAsia="ko-KR"/>
        </w:rPr>
      </w:pPr>
      <w:r w:rsidRPr="006F61B5">
        <w:rPr>
          <w:rFonts w:ascii="Tahoma" w:hAnsi="Tahoma" w:cs="Tahoma"/>
          <w:color w:val="7030A0"/>
          <w:szCs w:val="24"/>
          <w:lang w:val="vi-VN" w:eastAsia="ko-KR"/>
        </w:rPr>
        <w:t>Lạy Chúa,</w:t>
      </w:r>
      <w:r w:rsidRPr="006F61B5">
        <w:rPr>
          <w:rFonts w:ascii="Tahoma" w:hAnsi="Tahoma" w:cs="Tahoma"/>
          <w:color w:val="7030A0"/>
          <w:szCs w:val="24"/>
          <w:lang w:val="vi-VN" w:eastAsia="ko-KR"/>
        </w:rPr>
        <w:br/>
        <w:t>xin cho con đôi mắt biết nhận ra kho báu Chúa đang chôn giấu trong cuộc đời con</w:t>
      </w:r>
      <w:r w:rsidR="000E3265" w:rsidRPr="006F61B5">
        <w:rPr>
          <w:rFonts w:ascii="Tahoma" w:hAnsi="Tahoma" w:cs="Tahoma"/>
          <w:color w:val="7030A0"/>
          <w:szCs w:val="24"/>
          <w:lang w:val="vi-VN" w:eastAsia="ko-KR"/>
        </w:rPr>
        <w:t xml:space="preserve">, </w:t>
      </w:r>
      <w:r w:rsidRPr="006F61B5">
        <w:rPr>
          <w:rFonts w:ascii="Tahoma" w:hAnsi="Tahoma" w:cs="Tahoma"/>
          <w:color w:val="7030A0"/>
          <w:szCs w:val="24"/>
          <w:lang w:val="vi-VN" w:eastAsia="ko-KR"/>
        </w:rPr>
        <w:t>cho con trái tim biết lắng nghe như Salômôn,</w:t>
      </w:r>
      <w:r w:rsidR="000E3265" w:rsidRPr="006F61B5">
        <w:rPr>
          <w:rFonts w:ascii="Tahoma" w:hAnsi="Tahoma" w:cs="Tahoma"/>
          <w:color w:val="7030A0"/>
          <w:szCs w:val="24"/>
          <w:lang w:val="vi-VN" w:eastAsia="ko-KR"/>
        </w:rPr>
        <w:t xml:space="preserve"> </w:t>
      </w:r>
      <w:r w:rsidRPr="006F61B5">
        <w:rPr>
          <w:rFonts w:ascii="Tahoma" w:hAnsi="Tahoma" w:cs="Tahoma"/>
          <w:color w:val="7030A0"/>
          <w:szCs w:val="24"/>
          <w:lang w:val="vi-VN" w:eastAsia="ko-KR"/>
        </w:rPr>
        <w:t>biết yêu mến Lời Chúa như Thánh Vịnh gia,</w:t>
      </w:r>
      <w:r w:rsidR="000E3265" w:rsidRPr="006F61B5">
        <w:rPr>
          <w:rFonts w:ascii="Tahoma" w:hAnsi="Tahoma" w:cs="Tahoma"/>
          <w:color w:val="7030A0"/>
          <w:szCs w:val="24"/>
          <w:lang w:val="vi-VN" w:eastAsia="ko-KR"/>
        </w:rPr>
        <w:t xml:space="preserve"> </w:t>
      </w:r>
      <w:r w:rsidRPr="006F61B5">
        <w:rPr>
          <w:rFonts w:ascii="Tahoma" w:hAnsi="Tahoma" w:cs="Tahoma"/>
          <w:color w:val="7030A0"/>
          <w:szCs w:val="24"/>
          <w:lang w:val="vi-VN" w:eastAsia="ko-KR"/>
        </w:rPr>
        <w:t>và biết tin tưởng rằng mọi sự Chúa làm đều sinh ích cho con.</w:t>
      </w:r>
    </w:p>
    <w:p w14:paraId="6FAAC38B" w14:textId="52356DBC" w:rsidR="00597F81" w:rsidRPr="006F61B5" w:rsidRDefault="00597F81" w:rsidP="00597F81">
      <w:pPr>
        <w:shd w:val="clear" w:color="auto" w:fill="FFFFFF"/>
        <w:jc w:val="left"/>
        <w:textAlignment w:val="baseline"/>
        <w:rPr>
          <w:rFonts w:ascii="Tahoma" w:hAnsi="Tahoma" w:cs="Tahoma"/>
          <w:color w:val="7030A0"/>
          <w:szCs w:val="24"/>
          <w:lang w:val="vi-VN" w:eastAsia="ko-KR"/>
        </w:rPr>
      </w:pPr>
      <w:r w:rsidRPr="006F61B5">
        <w:rPr>
          <w:rFonts w:ascii="Tahoma" w:hAnsi="Tahoma" w:cs="Tahoma"/>
          <w:color w:val="7030A0"/>
          <w:szCs w:val="24"/>
          <w:lang w:val="vi-VN" w:eastAsia="ko-KR"/>
        </w:rPr>
        <w:t>Xin cho con can đảm bán đi những điều phù du,</w:t>
      </w:r>
      <w:r w:rsidR="000E3265" w:rsidRPr="006F61B5">
        <w:rPr>
          <w:rFonts w:ascii="Tahoma" w:hAnsi="Tahoma" w:cs="Tahoma"/>
          <w:color w:val="7030A0"/>
          <w:szCs w:val="24"/>
          <w:lang w:val="vi-VN" w:eastAsia="ko-KR"/>
        </w:rPr>
        <w:t xml:space="preserve"> </w:t>
      </w:r>
      <w:r w:rsidRPr="006F61B5">
        <w:rPr>
          <w:rFonts w:ascii="Tahoma" w:hAnsi="Tahoma" w:cs="Tahoma"/>
          <w:color w:val="7030A0"/>
          <w:szCs w:val="24"/>
          <w:lang w:val="vi-VN" w:eastAsia="ko-KR"/>
        </w:rPr>
        <w:t>để chọn lấy chính Chúa</w:t>
      </w:r>
      <w:r w:rsidR="000E3265" w:rsidRPr="006F61B5">
        <w:rPr>
          <w:rFonts w:ascii="Tahoma" w:hAnsi="Tahoma" w:cs="Tahoma"/>
          <w:color w:val="7030A0"/>
          <w:szCs w:val="24"/>
          <w:lang w:val="vi-VN" w:eastAsia="ko-KR"/>
        </w:rPr>
        <w:t xml:space="preserve">, </w:t>
      </w:r>
      <w:r w:rsidRPr="006F61B5">
        <w:rPr>
          <w:rFonts w:ascii="Tahoma" w:hAnsi="Tahoma" w:cs="Tahoma"/>
          <w:color w:val="7030A0"/>
          <w:szCs w:val="24"/>
          <w:lang w:val="vi-VN" w:eastAsia="ko-KR"/>
        </w:rPr>
        <w:t>kho báu của đời con.</w:t>
      </w:r>
      <w:r w:rsidR="000E3265" w:rsidRPr="006F61B5">
        <w:rPr>
          <w:rFonts w:ascii="Tahoma" w:hAnsi="Tahoma" w:cs="Tahoma"/>
          <w:color w:val="7030A0"/>
          <w:szCs w:val="24"/>
          <w:lang w:val="vi-VN" w:eastAsia="ko-KR"/>
        </w:rPr>
        <w:t xml:space="preserve"> </w:t>
      </w:r>
      <w:r w:rsidRPr="006F61B5">
        <w:rPr>
          <w:rFonts w:ascii="Tahoma" w:hAnsi="Tahoma" w:cs="Tahoma"/>
          <w:color w:val="7030A0"/>
          <w:szCs w:val="24"/>
          <w:lang w:val="vi-VN" w:eastAsia="ko-KR"/>
        </w:rPr>
        <w:t>Xin biến những bùn đất của con thành ân sủng,</w:t>
      </w:r>
      <w:r w:rsidR="000E3265" w:rsidRPr="006F61B5">
        <w:rPr>
          <w:rFonts w:ascii="Tahoma" w:hAnsi="Tahoma" w:cs="Tahoma"/>
          <w:color w:val="7030A0"/>
          <w:szCs w:val="24"/>
          <w:lang w:val="vi-VN" w:eastAsia="ko-KR"/>
        </w:rPr>
        <w:t xml:space="preserve"> </w:t>
      </w:r>
      <w:r w:rsidRPr="006F61B5">
        <w:rPr>
          <w:rFonts w:ascii="Tahoma" w:hAnsi="Tahoma" w:cs="Tahoma"/>
          <w:color w:val="7030A0"/>
          <w:szCs w:val="24"/>
          <w:lang w:val="vi-VN" w:eastAsia="ko-KR"/>
        </w:rPr>
        <w:t>và dẫn con vào niềm vui của người tìm thấy Nước Trời.</w:t>
      </w:r>
      <w:r w:rsidRPr="006F61B5">
        <w:rPr>
          <w:color w:val="7030A0"/>
          <w:szCs w:val="24"/>
          <w:lang w:val="vi-VN" w:eastAsia="ko-KR"/>
        </w:rPr>
        <w:br/>
      </w:r>
      <w:r w:rsidR="00C37D59" w:rsidRPr="006F61B5">
        <w:rPr>
          <w:rFonts w:ascii="Tahoma" w:hAnsi="Tahoma" w:cs="Tahoma"/>
          <w:color w:val="7030A0"/>
          <w:szCs w:val="24"/>
          <w:lang w:val="vi-VN" w:eastAsia="ko-KR"/>
        </w:rPr>
        <w:br/>
      </w:r>
      <w:r w:rsidRPr="006F61B5">
        <w:rPr>
          <w:rFonts w:ascii="Tahoma" w:hAnsi="Tahoma" w:cs="Tahoma"/>
          <w:color w:val="7030A0"/>
          <w:szCs w:val="24"/>
          <w:lang w:val="vi-VN" w:eastAsia="ko-KR"/>
        </w:rPr>
        <w:t xml:space="preserve">Xin cho con biết </w:t>
      </w:r>
      <w:r w:rsidR="000417EB" w:rsidRPr="006F61B5">
        <w:rPr>
          <w:rFonts w:ascii="Tahoma" w:hAnsi="Tahoma" w:cs="Tahoma"/>
          <w:color w:val="7030A0"/>
          <w:szCs w:val="24"/>
          <w:lang w:val="vi-VN" w:eastAsia="ko-KR"/>
        </w:rPr>
        <w:t xml:space="preserve">sống </w:t>
      </w:r>
      <w:r w:rsidRPr="006F61B5">
        <w:rPr>
          <w:rFonts w:ascii="Tahoma" w:hAnsi="Tahoma" w:cs="Tahoma"/>
          <w:color w:val="7030A0"/>
          <w:szCs w:val="24"/>
          <w:lang w:val="vi-VN" w:eastAsia="ko-KR"/>
        </w:rPr>
        <w:t>khiêm nhường như hạt phù sa nhỏ bé,</w:t>
      </w:r>
      <w:r w:rsidRPr="006F61B5">
        <w:rPr>
          <w:rFonts w:ascii="Tahoma" w:hAnsi="Tahoma" w:cs="Tahoma"/>
          <w:color w:val="7030A0"/>
          <w:sz w:val="25"/>
          <w:szCs w:val="25"/>
          <w:lang w:val="vi-VN" w:eastAsia="ko-KR"/>
        </w:rPr>
        <w:t xml:space="preserve"> </w:t>
      </w:r>
      <w:r w:rsidRPr="006F61B5">
        <w:rPr>
          <w:rFonts w:ascii="Tahoma" w:hAnsi="Tahoma" w:cs="Tahoma"/>
          <w:color w:val="7030A0"/>
          <w:szCs w:val="24"/>
          <w:lang w:val="vi-VN" w:eastAsia="ko-KR"/>
        </w:rPr>
        <w:t>để con biết rằng giữa trời cao lồng lộng, con chỉ là hư không, và những gì con có đều là hồng</w:t>
      </w:r>
      <w:r w:rsidRPr="006F61B5">
        <w:rPr>
          <w:rFonts w:ascii="Tahoma" w:hAnsi="Tahoma" w:cs="Tahoma"/>
          <w:color w:val="7030A0"/>
          <w:sz w:val="25"/>
          <w:szCs w:val="25"/>
          <w:lang w:val="vi-VN" w:eastAsia="ko-KR"/>
        </w:rPr>
        <w:t xml:space="preserve"> </w:t>
      </w:r>
      <w:r w:rsidRPr="006F61B5">
        <w:rPr>
          <w:rFonts w:ascii="Tahoma" w:hAnsi="Tahoma" w:cs="Tahoma"/>
          <w:color w:val="7030A0"/>
          <w:szCs w:val="24"/>
          <w:lang w:val="vi-VN" w:eastAsia="ko-KR"/>
        </w:rPr>
        <w:t>ân nhiệm mầu của Chúa.</w:t>
      </w:r>
    </w:p>
    <w:p w14:paraId="7941668B" w14:textId="77777777" w:rsidR="00597F81" w:rsidRPr="006F61B5" w:rsidRDefault="00597F81" w:rsidP="00597F81">
      <w:pPr>
        <w:shd w:val="clear" w:color="auto" w:fill="FFFFFF"/>
        <w:jc w:val="left"/>
        <w:textAlignment w:val="baseline"/>
        <w:rPr>
          <w:rFonts w:ascii="Tahoma" w:hAnsi="Tahoma" w:cs="Tahoma"/>
          <w:color w:val="7030A0"/>
          <w:szCs w:val="24"/>
          <w:lang w:val="vi-VN" w:eastAsia="ko-KR"/>
        </w:rPr>
      </w:pPr>
    </w:p>
    <w:p w14:paraId="339875F4" w14:textId="62198833" w:rsidR="00597F81" w:rsidRPr="006F61B5" w:rsidRDefault="00597F81" w:rsidP="00597F81">
      <w:pPr>
        <w:shd w:val="clear" w:color="auto" w:fill="FFFFFF"/>
        <w:jc w:val="left"/>
        <w:textAlignment w:val="baseline"/>
        <w:rPr>
          <w:rFonts w:ascii="Tahoma" w:hAnsi="Tahoma" w:cs="Tahoma"/>
          <w:color w:val="7030A0"/>
          <w:sz w:val="25"/>
          <w:szCs w:val="25"/>
          <w:lang w:val="vi-VN" w:eastAsia="ko-KR"/>
        </w:rPr>
      </w:pPr>
      <w:r w:rsidRPr="006F61B5">
        <w:rPr>
          <w:rFonts w:ascii="Tahoma" w:hAnsi="Tahoma" w:cs="Tahoma"/>
          <w:color w:val="7030A0"/>
          <w:szCs w:val="24"/>
          <w:lang w:val="vi-VN" w:eastAsia="ko-KR"/>
        </w:rPr>
        <w:t>Xin cho con được chìm vào đại dương yêu thương của Ngài,</w:t>
      </w:r>
      <w:r w:rsidRPr="006F61B5">
        <w:rPr>
          <w:rFonts w:ascii="Tahoma" w:hAnsi="Tahoma" w:cs="Tahoma"/>
          <w:color w:val="7030A0"/>
          <w:sz w:val="25"/>
          <w:szCs w:val="25"/>
          <w:lang w:val="vi-VN" w:eastAsia="ko-KR"/>
        </w:rPr>
        <w:t xml:space="preserve"> </w:t>
      </w:r>
      <w:r w:rsidRPr="006F61B5">
        <w:rPr>
          <w:rFonts w:ascii="Tahoma" w:hAnsi="Tahoma" w:cs="Tahoma"/>
          <w:color w:val="7030A0"/>
          <w:szCs w:val="24"/>
          <w:lang w:val="vi-VN" w:eastAsia="ko-KR"/>
        </w:rPr>
        <w:t>để từng bùn đất, từng hạt cát đời con được Ngài biến thành nguồn sống mới.</w:t>
      </w:r>
    </w:p>
    <w:p w14:paraId="10EA31B7" w14:textId="77777777" w:rsidR="00597F81" w:rsidRPr="006F61B5" w:rsidRDefault="00597F81" w:rsidP="00597F81">
      <w:pPr>
        <w:shd w:val="clear" w:color="auto" w:fill="FFFFFF"/>
        <w:jc w:val="left"/>
        <w:textAlignment w:val="baseline"/>
        <w:rPr>
          <w:rFonts w:ascii="Tahoma" w:hAnsi="Tahoma" w:cs="Tahoma"/>
          <w:color w:val="7030A0"/>
          <w:szCs w:val="24"/>
          <w:lang w:val="vi-VN" w:eastAsia="ko-KR"/>
        </w:rPr>
      </w:pPr>
    </w:p>
    <w:p w14:paraId="2D064951" w14:textId="562159E3" w:rsidR="00597F81" w:rsidRPr="006F61B5" w:rsidRDefault="00597F81" w:rsidP="00597F81">
      <w:pPr>
        <w:shd w:val="clear" w:color="auto" w:fill="FFFFFF"/>
        <w:jc w:val="left"/>
        <w:textAlignment w:val="baseline"/>
        <w:rPr>
          <w:rFonts w:ascii="Tahoma" w:hAnsi="Tahoma" w:cs="Tahoma"/>
          <w:color w:val="7030A0"/>
          <w:sz w:val="25"/>
          <w:szCs w:val="25"/>
          <w:lang w:val="vi-VN" w:eastAsia="ko-KR"/>
        </w:rPr>
      </w:pPr>
      <w:r w:rsidRPr="006F61B5">
        <w:rPr>
          <w:rFonts w:ascii="Tahoma" w:hAnsi="Tahoma" w:cs="Tahoma"/>
          <w:color w:val="7030A0"/>
          <w:szCs w:val="24"/>
          <w:lang w:val="vi-VN" w:eastAsia="ko-KR"/>
        </w:rPr>
        <w:t>Xin cuốn con theo dòng nước của Ngài đến những cánh đồng đang khô cằn,</w:t>
      </w:r>
      <w:r w:rsidRPr="006F61B5">
        <w:rPr>
          <w:rFonts w:ascii="Tahoma" w:hAnsi="Tahoma" w:cs="Tahoma"/>
          <w:color w:val="7030A0"/>
          <w:sz w:val="25"/>
          <w:szCs w:val="25"/>
          <w:lang w:val="vi-VN" w:eastAsia="ko-KR"/>
        </w:rPr>
        <w:t xml:space="preserve"> </w:t>
      </w:r>
      <w:r w:rsidRPr="006F61B5">
        <w:rPr>
          <w:rFonts w:ascii="Tahoma" w:hAnsi="Tahoma" w:cs="Tahoma"/>
          <w:color w:val="7030A0"/>
          <w:szCs w:val="24"/>
          <w:lang w:val="vi-VN" w:eastAsia="ko-KR"/>
        </w:rPr>
        <w:t>để con trở nên khí cụ nhỏ bé gieo màu xanh hy vọng, gieo niềm vui, gieo sự sống.</w:t>
      </w:r>
    </w:p>
    <w:p w14:paraId="2927734B" w14:textId="77777777" w:rsidR="00597F81" w:rsidRPr="006F61B5" w:rsidRDefault="00597F81" w:rsidP="00597F81">
      <w:pPr>
        <w:shd w:val="clear" w:color="auto" w:fill="FFFFFF"/>
        <w:jc w:val="left"/>
        <w:textAlignment w:val="baseline"/>
        <w:rPr>
          <w:rFonts w:ascii="Tahoma" w:hAnsi="Tahoma" w:cs="Tahoma"/>
          <w:color w:val="7030A0"/>
          <w:szCs w:val="24"/>
          <w:lang w:val="vi-VN" w:eastAsia="ko-KR"/>
        </w:rPr>
      </w:pPr>
    </w:p>
    <w:p w14:paraId="7A59AD97" w14:textId="2EB72757" w:rsidR="00597F81" w:rsidRPr="006F61B5" w:rsidRDefault="00597F81" w:rsidP="00597F81">
      <w:pPr>
        <w:shd w:val="clear" w:color="auto" w:fill="FFFFFF"/>
        <w:jc w:val="left"/>
        <w:textAlignment w:val="baseline"/>
        <w:rPr>
          <w:rFonts w:ascii="Tahoma" w:hAnsi="Tahoma" w:cs="Tahoma"/>
          <w:color w:val="7030A0"/>
          <w:sz w:val="25"/>
          <w:szCs w:val="25"/>
          <w:lang w:val="vi-VN" w:eastAsia="ko-KR"/>
        </w:rPr>
      </w:pPr>
      <w:r w:rsidRPr="006F61B5">
        <w:rPr>
          <w:rFonts w:ascii="Tahoma" w:hAnsi="Tahoma" w:cs="Tahoma"/>
          <w:color w:val="7030A0"/>
          <w:szCs w:val="24"/>
          <w:lang w:val="vi-VN" w:eastAsia="ko-KR"/>
        </w:rPr>
        <w:t>Xin cho con mãi mãi là kiếp phù sa trong tay Ngài,</w:t>
      </w:r>
      <w:r w:rsidRPr="006F61B5">
        <w:rPr>
          <w:rFonts w:ascii="Tahoma" w:hAnsi="Tahoma" w:cs="Tahoma"/>
          <w:color w:val="7030A0"/>
          <w:sz w:val="25"/>
          <w:szCs w:val="25"/>
          <w:lang w:val="vi-VN" w:eastAsia="ko-KR"/>
        </w:rPr>
        <w:t xml:space="preserve"> </w:t>
      </w:r>
      <w:r w:rsidRPr="006F61B5">
        <w:rPr>
          <w:rFonts w:ascii="Tahoma" w:hAnsi="Tahoma" w:cs="Tahoma"/>
          <w:color w:val="7030A0"/>
          <w:szCs w:val="24"/>
          <w:lang w:val="vi-VN" w:eastAsia="ko-KR"/>
        </w:rPr>
        <w:t xml:space="preserve">để dù đi qua những mùa nắng hạn hay những cơn dông tố, </w:t>
      </w:r>
      <w:r w:rsidRPr="006F61B5">
        <w:rPr>
          <w:rFonts w:ascii="Tahoma" w:hAnsi="Tahoma" w:cs="Tahoma"/>
          <w:color w:val="7030A0"/>
          <w:sz w:val="25"/>
          <w:szCs w:val="25"/>
          <w:lang w:val="vi-VN" w:eastAsia="ko-KR"/>
        </w:rPr>
        <w:t xml:space="preserve"> </w:t>
      </w:r>
      <w:r w:rsidRPr="006F61B5">
        <w:rPr>
          <w:rFonts w:ascii="Tahoma" w:hAnsi="Tahoma" w:cs="Tahoma"/>
          <w:color w:val="7030A0"/>
          <w:szCs w:val="24"/>
          <w:lang w:val="vi-VN" w:eastAsia="ko-KR"/>
        </w:rPr>
        <w:t>con vẫn thuộc về Ngài và được dẫn vào</w:t>
      </w:r>
      <w:r w:rsidRPr="006F61B5">
        <w:rPr>
          <w:rFonts w:ascii="Tahoma" w:hAnsi="Tahoma" w:cs="Tahoma"/>
          <w:color w:val="7030A0"/>
          <w:sz w:val="25"/>
          <w:szCs w:val="25"/>
          <w:lang w:val="vi-VN" w:eastAsia="ko-KR"/>
        </w:rPr>
        <w:t xml:space="preserve"> </w:t>
      </w:r>
      <w:r w:rsidRPr="006F61B5">
        <w:rPr>
          <w:rFonts w:ascii="Tahoma" w:hAnsi="Tahoma" w:cs="Tahoma"/>
          <w:color w:val="7030A0"/>
          <w:szCs w:val="24"/>
          <w:lang w:val="vi-VN" w:eastAsia="ko-KR"/>
        </w:rPr>
        <w:t>kho báu của Nước Trời.</w:t>
      </w:r>
    </w:p>
    <w:p w14:paraId="550AB764" w14:textId="77777777" w:rsidR="00597F81" w:rsidRPr="006F61B5" w:rsidRDefault="00597F81" w:rsidP="00597F81">
      <w:pPr>
        <w:shd w:val="clear" w:color="auto" w:fill="FFFFFF"/>
        <w:jc w:val="left"/>
        <w:textAlignment w:val="baseline"/>
        <w:rPr>
          <w:rFonts w:ascii="Tahoma" w:hAnsi="Tahoma" w:cs="Tahoma"/>
          <w:color w:val="7030A0"/>
          <w:szCs w:val="24"/>
          <w:lang w:val="vi-VN" w:eastAsia="ko-KR"/>
        </w:rPr>
      </w:pPr>
    </w:p>
    <w:p w14:paraId="2F9382F5" w14:textId="77777777" w:rsidR="000E3265" w:rsidRDefault="00597F81" w:rsidP="000E3265">
      <w:pPr>
        <w:shd w:val="clear" w:color="auto" w:fill="FFFFFF"/>
        <w:jc w:val="left"/>
        <w:textAlignment w:val="baseline"/>
        <w:rPr>
          <w:rFonts w:ascii="Tahoma" w:hAnsi="Tahoma" w:cs="Tahoma"/>
          <w:color w:val="7030A0"/>
          <w:szCs w:val="24"/>
          <w:lang w:val="vi-VN" w:eastAsia="ko-KR"/>
        </w:rPr>
      </w:pPr>
      <w:r w:rsidRPr="006F61B5">
        <w:rPr>
          <w:rFonts w:ascii="Tahoma" w:hAnsi="Tahoma" w:cs="Tahoma"/>
          <w:color w:val="7030A0"/>
          <w:szCs w:val="24"/>
          <w:lang w:val="vi-VN" w:eastAsia="ko-KR"/>
        </w:rPr>
        <w:t>Xin cho con được trở nên như phù sa trong tay Chúa,</w:t>
      </w:r>
      <w:r w:rsidR="000E3265" w:rsidRPr="006F61B5">
        <w:rPr>
          <w:rFonts w:ascii="Tahoma" w:hAnsi="Tahoma" w:cs="Tahoma"/>
          <w:color w:val="7030A0"/>
          <w:sz w:val="25"/>
          <w:szCs w:val="25"/>
          <w:lang w:val="vi-VN" w:eastAsia="ko-KR"/>
        </w:rPr>
        <w:t xml:space="preserve"> </w:t>
      </w:r>
      <w:r w:rsidRPr="006F61B5">
        <w:rPr>
          <w:rFonts w:ascii="Tahoma" w:hAnsi="Tahoma" w:cs="Tahoma"/>
          <w:color w:val="7030A0"/>
          <w:szCs w:val="24"/>
          <w:lang w:val="vi-VN" w:eastAsia="ko-KR"/>
        </w:rPr>
        <w:t>để dù đi qua những mùa nắng hạn hay những cơn dông tố</w:t>
      </w:r>
      <w:r w:rsidRPr="000E3265">
        <w:rPr>
          <w:rFonts w:ascii="Tahoma" w:hAnsi="Tahoma" w:cs="Tahoma"/>
          <w:color w:val="7030A0"/>
          <w:szCs w:val="24"/>
          <w:lang w:val="vi-VN" w:eastAsia="ko-KR"/>
        </w:rPr>
        <w:t xml:space="preserve">, </w:t>
      </w:r>
      <w:r w:rsidR="000E3265">
        <w:rPr>
          <w:rFonts w:ascii="Tahoma" w:hAnsi="Tahoma" w:cs="Tahoma"/>
          <w:color w:val="000000"/>
          <w:sz w:val="25"/>
          <w:szCs w:val="25"/>
          <w:lang w:val="vi-VN" w:eastAsia="ko-KR"/>
        </w:rPr>
        <w:t xml:space="preserve"> </w:t>
      </w:r>
      <w:r w:rsidRPr="00597F81">
        <w:rPr>
          <w:rFonts w:ascii="Tahoma" w:hAnsi="Tahoma" w:cs="Tahoma"/>
          <w:color w:val="7030A0"/>
          <w:szCs w:val="24"/>
          <w:lang w:val="vi-VN" w:eastAsia="ko-KR"/>
        </w:rPr>
        <w:t>con vẫn thuộc về Ngài và sinh ích cho anh chị em mình</w:t>
      </w:r>
    </w:p>
    <w:p w14:paraId="721686BB" w14:textId="77777777" w:rsidR="000417EB" w:rsidRPr="006F61B5" w:rsidRDefault="000417EB" w:rsidP="000E3265">
      <w:pPr>
        <w:shd w:val="clear" w:color="auto" w:fill="FFFFFF"/>
        <w:jc w:val="left"/>
        <w:textAlignment w:val="baseline"/>
        <w:rPr>
          <w:rFonts w:ascii="Tahoma" w:hAnsi="Tahoma" w:cs="Tahoma"/>
          <w:color w:val="7030A0"/>
          <w:szCs w:val="24"/>
          <w:lang w:val="vi-VN" w:eastAsia="ko-KR"/>
        </w:rPr>
      </w:pPr>
    </w:p>
    <w:p w14:paraId="4E88B130" w14:textId="77777777" w:rsidR="000E3265" w:rsidRPr="006F61B5" w:rsidRDefault="00A846FC" w:rsidP="000E3265">
      <w:pPr>
        <w:shd w:val="clear" w:color="auto" w:fill="FFFFFF"/>
        <w:jc w:val="left"/>
        <w:textAlignment w:val="baseline"/>
        <w:rPr>
          <w:rFonts w:ascii="Tahoma" w:hAnsi="Tahoma" w:cs="Tahoma"/>
          <w:color w:val="7030A0"/>
          <w:sz w:val="25"/>
          <w:szCs w:val="25"/>
          <w:lang w:val="vi-VN" w:eastAsia="ko-KR"/>
        </w:rPr>
      </w:pPr>
      <w:r w:rsidRPr="006F61B5">
        <w:rPr>
          <w:rFonts w:ascii="Tahoma" w:hAnsi="Tahoma" w:cs="Tahoma"/>
          <w:color w:val="7030A0"/>
          <w:szCs w:val="24"/>
          <w:shd w:val="clear" w:color="auto" w:fill="FFFFF5"/>
          <w:lang w:val="vi-VN" w:eastAsia="ko-KR"/>
        </w:rPr>
        <w:t>Lạy Chúa</w:t>
      </w:r>
    </w:p>
    <w:p w14:paraId="474ACF22" w14:textId="17AFCE43" w:rsidR="00A846FC" w:rsidRPr="006F61B5" w:rsidRDefault="00A846FC" w:rsidP="000E3265">
      <w:pPr>
        <w:shd w:val="clear" w:color="auto" w:fill="FFFFFF"/>
        <w:jc w:val="left"/>
        <w:textAlignment w:val="baseline"/>
        <w:rPr>
          <w:rFonts w:ascii="Tahoma" w:hAnsi="Tahoma" w:cs="Tahoma"/>
          <w:i/>
          <w:iCs/>
          <w:color w:val="7030A0"/>
          <w:sz w:val="25"/>
          <w:szCs w:val="25"/>
          <w:lang w:val="vi-VN" w:eastAsia="ko-KR"/>
        </w:rPr>
      </w:pPr>
      <w:r w:rsidRPr="006F61B5">
        <w:rPr>
          <w:rFonts w:ascii="Tahoma" w:hAnsi="Tahoma" w:cs="Tahoma"/>
          <w:i/>
          <w:iCs/>
          <w:color w:val="7030A0"/>
          <w:szCs w:val="24"/>
          <w:shd w:val="clear" w:color="auto" w:fill="FFFFF5"/>
          <w:lang w:val="vi-VN" w:eastAsia="ko-KR"/>
        </w:rPr>
        <w:t>Con xin làm kiếp phù sa</w:t>
      </w:r>
    </w:p>
    <w:p w14:paraId="1BF937ED" w14:textId="77777777" w:rsidR="00A846FC" w:rsidRPr="006F61B5" w:rsidRDefault="00A846FC" w:rsidP="00A846FC">
      <w:pPr>
        <w:shd w:val="clear" w:color="auto" w:fill="FFFFFF"/>
        <w:jc w:val="left"/>
        <w:textAlignment w:val="baseline"/>
        <w:rPr>
          <w:rFonts w:ascii="Tahoma" w:hAnsi="Tahoma" w:cs="Tahoma"/>
          <w:i/>
          <w:iCs/>
          <w:color w:val="7030A0"/>
          <w:szCs w:val="24"/>
          <w:lang w:eastAsia="ko-KR"/>
        </w:rPr>
      </w:pPr>
      <w:proofErr w:type="spellStart"/>
      <w:r w:rsidRPr="006F61B5">
        <w:rPr>
          <w:rFonts w:ascii="Tahoma" w:hAnsi="Tahoma" w:cs="Tahoma"/>
          <w:i/>
          <w:iCs/>
          <w:color w:val="7030A0"/>
          <w:szCs w:val="24"/>
          <w:shd w:val="clear" w:color="auto" w:fill="FFFFF5"/>
          <w:lang w:eastAsia="ko-KR"/>
        </w:rPr>
        <w:t>theo</w:t>
      </w:r>
      <w:proofErr w:type="spellEnd"/>
      <w:r w:rsidRPr="006F61B5">
        <w:rPr>
          <w:rFonts w:ascii="Tahoma" w:hAnsi="Tahoma" w:cs="Tahoma"/>
          <w:i/>
          <w:iCs/>
          <w:color w:val="7030A0"/>
          <w:szCs w:val="24"/>
          <w:shd w:val="clear" w:color="auto" w:fill="FFFFF5"/>
          <w:lang w:eastAsia="ko-KR"/>
        </w:rPr>
        <w:t xml:space="preserve"> </w:t>
      </w:r>
      <w:proofErr w:type="spellStart"/>
      <w:r w:rsidRPr="006F61B5">
        <w:rPr>
          <w:rFonts w:ascii="Tahoma" w:hAnsi="Tahoma" w:cs="Tahoma"/>
          <w:i/>
          <w:iCs/>
          <w:color w:val="7030A0"/>
          <w:szCs w:val="24"/>
          <w:shd w:val="clear" w:color="auto" w:fill="FFFFF5"/>
          <w:lang w:eastAsia="ko-KR"/>
        </w:rPr>
        <w:t>triều</w:t>
      </w:r>
      <w:proofErr w:type="spellEnd"/>
      <w:r w:rsidRPr="006F61B5">
        <w:rPr>
          <w:rFonts w:ascii="Tahoma" w:hAnsi="Tahoma" w:cs="Tahoma"/>
          <w:i/>
          <w:iCs/>
          <w:color w:val="7030A0"/>
          <w:szCs w:val="24"/>
          <w:shd w:val="clear" w:color="auto" w:fill="FFFFF5"/>
          <w:lang w:eastAsia="ko-KR"/>
        </w:rPr>
        <w:t xml:space="preserve"> </w:t>
      </w:r>
      <w:proofErr w:type="spellStart"/>
      <w:r w:rsidRPr="006F61B5">
        <w:rPr>
          <w:rFonts w:ascii="Tahoma" w:hAnsi="Tahoma" w:cs="Tahoma"/>
          <w:i/>
          <w:iCs/>
          <w:color w:val="7030A0"/>
          <w:szCs w:val="24"/>
          <w:shd w:val="clear" w:color="auto" w:fill="FFFFF5"/>
          <w:lang w:eastAsia="ko-KR"/>
        </w:rPr>
        <w:t>nước</w:t>
      </w:r>
      <w:proofErr w:type="spellEnd"/>
      <w:r w:rsidRPr="006F61B5">
        <w:rPr>
          <w:rFonts w:ascii="Tahoma" w:hAnsi="Tahoma" w:cs="Tahoma"/>
          <w:i/>
          <w:iCs/>
          <w:color w:val="7030A0"/>
          <w:szCs w:val="24"/>
          <w:shd w:val="clear" w:color="auto" w:fill="FFFFF5"/>
          <w:lang w:eastAsia="ko-KR"/>
        </w:rPr>
        <w:t xml:space="preserve"> </w:t>
      </w:r>
      <w:proofErr w:type="spellStart"/>
      <w:r w:rsidRPr="006F61B5">
        <w:rPr>
          <w:rFonts w:ascii="Tahoma" w:hAnsi="Tahoma" w:cs="Tahoma"/>
          <w:i/>
          <w:iCs/>
          <w:color w:val="7030A0"/>
          <w:szCs w:val="24"/>
          <w:shd w:val="clear" w:color="auto" w:fill="FFFFF5"/>
          <w:lang w:eastAsia="ko-KR"/>
        </w:rPr>
        <w:t>cuốn</w:t>
      </w:r>
      <w:proofErr w:type="spellEnd"/>
      <w:r w:rsidRPr="006F61B5">
        <w:rPr>
          <w:rFonts w:ascii="Tahoma" w:hAnsi="Tahoma" w:cs="Tahoma"/>
          <w:i/>
          <w:iCs/>
          <w:color w:val="7030A0"/>
          <w:szCs w:val="24"/>
          <w:shd w:val="clear" w:color="auto" w:fill="FFFFF5"/>
          <w:lang w:eastAsia="ko-KR"/>
        </w:rPr>
        <w:t xml:space="preserve"> con </w:t>
      </w:r>
      <w:proofErr w:type="spellStart"/>
      <w:r w:rsidRPr="006F61B5">
        <w:rPr>
          <w:rFonts w:ascii="Tahoma" w:hAnsi="Tahoma" w:cs="Tahoma"/>
          <w:i/>
          <w:iCs/>
          <w:color w:val="7030A0"/>
          <w:szCs w:val="24"/>
          <w:shd w:val="clear" w:color="auto" w:fill="FFFFF5"/>
          <w:lang w:eastAsia="ko-KR"/>
        </w:rPr>
        <w:t>ra</w:t>
      </w:r>
      <w:proofErr w:type="spellEnd"/>
      <w:r w:rsidRPr="006F61B5">
        <w:rPr>
          <w:rFonts w:ascii="Tahoma" w:hAnsi="Tahoma" w:cs="Tahoma"/>
          <w:i/>
          <w:iCs/>
          <w:color w:val="7030A0"/>
          <w:szCs w:val="24"/>
          <w:shd w:val="clear" w:color="auto" w:fill="FFFFF5"/>
          <w:lang w:eastAsia="ko-KR"/>
        </w:rPr>
        <w:t xml:space="preserve"> </w:t>
      </w:r>
      <w:proofErr w:type="spellStart"/>
      <w:r w:rsidRPr="006F61B5">
        <w:rPr>
          <w:rFonts w:ascii="Tahoma" w:hAnsi="Tahoma" w:cs="Tahoma"/>
          <w:i/>
          <w:iCs/>
          <w:color w:val="7030A0"/>
          <w:szCs w:val="24"/>
          <w:shd w:val="clear" w:color="auto" w:fill="FFFFF5"/>
          <w:lang w:eastAsia="ko-KR"/>
        </w:rPr>
        <w:t>cánh</w:t>
      </w:r>
      <w:proofErr w:type="spellEnd"/>
      <w:r w:rsidRPr="006F61B5">
        <w:rPr>
          <w:rFonts w:ascii="Tahoma" w:hAnsi="Tahoma" w:cs="Tahoma"/>
          <w:i/>
          <w:iCs/>
          <w:color w:val="7030A0"/>
          <w:szCs w:val="24"/>
          <w:shd w:val="clear" w:color="auto" w:fill="FFFFF5"/>
          <w:lang w:eastAsia="ko-KR"/>
        </w:rPr>
        <w:t xml:space="preserve"> </w:t>
      </w:r>
      <w:proofErr w:type="spellStart"/>
      <w:r w:rsidRPr="006F61B5">
        <w:rPr>
          <w:rFonts w:ascii="Tahoma" w:hAnsi="Tahoma" w:cs="Tahoma"/>
          <w:i/>
          <w:iCs/>
          <w:color w:val="7030A0"/>
          <w:szCs w:val="24"/>
          <w:shd w:val="clear" w:color="auto" w:fill="FFFFF5"/>
          <w:lang w:eastAsia="ko-KR"/>
        </w:rPr>
        <w:t>đồng</w:t>
      </w:r>
      <w:proofErr w:type="spellEnd"/>
      <w:r w:rsidRPr="006F61B5">
        <w:rPr>
          <w:rFonts w:ascii="Tahoma" w:hAnsi="Tahoma" w:cs="Tahoma"/>
          <w:i/>
          <w:iCs/>
          <w:color w:val="7030A0"/>
          <w:szCs w:val="24"/>
          <w:shd w:val="clear" w:color="auto" w:fill="FFFFF5"/>
          <w:lang w:eastAsia="ko-KR"/>
        </w:rPr>
        <w:t>.</w:t>
      </w:r>
    </w:p>
    <w:p w14:paraId="2A81A8DD" w14:textId="77777777" w:rsidR="00A846FC" w:rsidRPr="006F61B5" w:rsidRDefault="00A846FC" w:rsidP="00A846FC">
      <w:pPr>
        <w:shd w:val="clear" w:color="auto" w:fill="FFFFFF"/>
        <w:jc w:val="left"/>
        <w:textAlignment w:val="baseline"/>
        <w:rPr>
          <w:rFonts w:ascii="Tahoma" w:hAnsi="Tahoma" w:cs="Tahoma"/>
          <w:i/>
          <w:iCs/>
          <w:color w:val="7030A0"/>
          <w:szCs w:val="24"/>
          <w:lang w:eastAsia="ko-KR"/>
        </w:rPr>
      </w:pPr>
      <w:r w:rsidRPr="006F61B5">
        <w:rPr>
          <w:rFonts w:ascii="Tahoma" w:hAnsi="Tahoma" w:cs="Tahoma"/>
          <w:i/>
          <w:iCs/>
          <w:color w:val="7030A0"/>
          <w:szCs w:val="24"/>
          <w:shd w:val="clear" w:color="auto" w:fill="FFFFF5"/>
          <w:lang w:eastAsia="ko-KR"/>
        </w:rPr>
        <w:t xml:space="preserve">Con </w:t>
      </w:r>
      <w:proofErr w:type="spellStart"/>
      <w:r w:rsidRPr="006F61B5">
        <w:rPr>
          <w:rFonts w:ascii="Tahoma" w:hAnsi="Tahoma" w:cs="Tahoma"/>
          <w:i/>
          <w:iCs/>
          <w:color w:val="7030A0"/>
          <w:szCs w:val="24"/>
          <w:shd w:val="clear" w:color="auto" w:fill="FFFFF5"/>
          <w:lang w:eastAsia="ko-KR"/>
        </w:rPr>
        <w:t>xây</w:t>
      </w:r>
      <w:proofErr w:type="spellEnd"/>
      <w:r w:rsidRPr="006F61B5">
        <w:rPr>
          <w:rFonts w:ascii="Tahoma" w:hAnsi="Tahoma" w:cs="Tahoma"/>
          <w:i/>
          <w:iCs/>
          <w:color w:val="7030A0"/>
          <w:szCs w:val="24"/>
          <w:shd w:val="clear" w:color="auto" w:fill="FFFFF5"/>
          <w:lang w:eastAsia="ko-KR"/>
        </w:rPr>
        <w:t xml:space="preserve"> </w:t>
      </w:r>
      <w:proofErr w:type="spellStart"/>
      <w:r w:rsidRPr="006F61B5">
        <w:rPr>
          <w:rFonts w:ascii="Tahoma" w:hAnsi="Tahoma" w:cs="Tahoma"/>
          <w:i/>
          <w:iCs/>
          <w:color w:val="7030A0"/>
          <w:szCs w:val="24"/>
          <w:shd w:val="clear" w:color="auto" w:fill="FFFFF5"/>
          <w:lang w:eastAsia="ko-KR"/>
        </w:rPr>
        <w:t>đồi</w:t>
      </w:r>
      <w:proofErr w:type="spellEnd"/>
      <w:r w:rsidRPr="006F61B5">
        <w:rPr>
          <w:rFonts w:ascii="Tahoma" w:hAnsi="Tahoma" w:cs="Tahoma"/>
          <w:i/>
          <w:iCs/>
          <w:color w:val="7030A0"/>
          <w:szCs w:val="24"/>
          <w:shd w:val="clear" w:color="auto" w:fill="FFFFF5"/>
          <w:lang w:eastAsia="ko-KR"/>
        </w:rPr>
        <w:t xml:space="preserve"> </w:t>
      </w:r>
      <w:proofErr w:type="spellStart"/>
      <w:r w:rsidRPr="006F61B5">
        <w:rPr>
          <w:rFonts w:ascii="Tahoma" w:hAnsi="Tahoma" w:cs="Tahoma"/>
          <w:i/>
          <w:iCs/>
          <w:color w:val="7030A0"/>
          <w:szCs w:val="24"/>
          <w:shd w:val="clear" w:color="auto" w:fill="FFFFF5"/>
          <w:lang w:eastAsia="ko-KR"/>
        </w:rPr>
        <w:t>thông</w:t>
      </w:r>
      <w:proofErr w:type="spellEnd"/>
      <w:r w:rsidRPr="006F61B5">
        <w:rPr>
          <w:rFonts w:ascii="Tahoma" w:hAnsi="Tahoma" w:cs="Tahoma"/>
          <w:i/>
          <w:iCs/>
          <w:color w:val="7030A0"/>
          <w:szCs w:val="24"/>
          <w:shd w:val="clear" w:color="auto" w:fill="FFFFF5"/>
          <w:lang w:eastAsia="ko-KR"/>
        </w:rPr>
        <w:t xml:space="preserve"> </w:t>
      </w:r>
      <w:proofErr w:type="spellStart"/>
      <w:r w:rsidRPr="006F61B5">
        <w:rPr>
          <w:rFonts w:ascii="Tahoma" w:hAnsi="Tahoma" w:cs="Tahoma"/>
          <w:i/>
          <w:iCs/>
          <w:color w:val="7030A0"/>
          <w:szCs w:val="24"/>
          <w:shd w:val="clear" w:color="auto" w:fill="FFFFF5"/>
          <w:lang w:eastAsia="ko-KR"/>
        </w:rPr>
        <w:t>bát</w:t>
      </w:r>
      <w:proofErr w:type="spellEnd"/>
      <w:r w:rsidRPr="006F61B5">
        <w:rPr>
          <w:rFonts w:ascii="Tahoma" w:hAnsi="Tahoma" w:cs="Tahoma"/>
          <w:i/>
          <w:iCs/>
          <w:color w:val="7030A0"/>
          <w:szCs w:val="24"/>
          <w:shd w:val="clear" w:color="auto" w:fill="FFFFF5"/>
          <w:lang w:eastAsia="ko-KR"/>
        </w:rPr>
        <w:t xml:space="preserve"> </w:t>
      </w:r>
      <w:proofErr w:type="spellStart"/>
      <w:r w:rsidRPr="006F61B5">
        <w:rPr>
          <w:rFonts w:ascii="Tahoma" w:hAnsi="Tahoma" w:cs="Tahoma"/>
          <w:i/>
          <w:iCs/>
          <w:color w:val="7030A0"/>
          <w:szCs w:val="24"/>
          <w:shd w:val="clear" w:color="auto" w:fill="FFFFF5"/>
          <w:lang w:eastAsia="ko-KR"/>
        </w:rPr>
        <w:t>ngát</w:t>
      </w:r>
      <w:proofErr w:type="spellEnd"/>
      <w:r w:rsidRPr="006F61B5">
        <w:rPr>
          <w:rFonts w:ascii="Tahoma" w:hAnsi="Tahoma" w:cs="Tahoma"/>
          <w:i/>
          <w:iCs/>
          <w:color w:val="7030A0"/>
          <w:szCs w:val="24"/>
          <w:shd w:val="clear" w:color="auto" w:fill="FFFFF5"/>
          <w:lang w:eastAsia="ko-KR"/>
        </w:rPr>
        <w:t>,</w:t>
      </w:r>
    </w:p>
    <w:p w14:paraId="6995CCE8" w14:textId="26BE65E3" w:rsidR="00597F81" w:rsidRPr="006F61B5" w:rsidRDefault="00A846FC" w:rsidP="00A846FC">
      <w:pPr>
        <w:shd w:val="clear" w:color="auto" w:fill="FFFFFF"/>
        <w:jc w:val="left"/>
        <w:textAlignment w:val="baseline"/>
        <w:rPr>
          <w:rFonts w:ascii="Tahoma" w:hAnsi="Tahoma" w:cs="Tahoma"/>
          <w:i/>
          <w:iCs/>
          <w:color w:val="7030A0"/>
          <w:szCs w:val="24"/>
          <w:shd w:val="clear" w:color="auto" w:fill="FFFFF5"/>
          <w:lang w:val="vi-VN" w:eastAsia="ko-KR"/>
        </w:rPr>
      </w:pPr>
      <w:proofErr w:type="spellStart"/>
      <w:r w:rsidRPr="006F61B5">
        <w:rPr>
          <w:rFonts w:ascii="Tahoma" w:hAnsi="Tahoma" w:cs="Tahoma"/>
          <w:i/>
          <w:iCs/>
          <w:color w:val="7030A0"/>
          <w:szCs w:val="24"/>
          <w:shd w:val="clear" w:color="auto" w:fill="FFFFF5"/>
          <w:lang w:eastAsia="ko-KR"/>
        </w:rPr>
        <w:t>cùng</w:t>
      </w:r>
      <w:proofErr w:type="spellEnd"/>
      <w:r w:rsidRPr="006F61B5">
        <w:rPr>
          <w:rFonts w:ascii="Tahoma" w:hAnsi="Tahoma" w:cs="Tahoma"/>
          <w:i/>
          <w:iCs/>
          <w:color w:val="7030A0"/>
          <w:szCs w:val="24"/>
          <w:shd w:val="clear" w:color="auto" w:fill="FFFFF5"/>
          <w:lang w:eastAsia="ko-KR"/>
        </w:rPr>
        <w:t xml:space="preserve"> </w:t>
      </w:r>
      <w:proofErr w:type="spellStart"/>
      <w:r w:rsidRPr="006F61B5">
        <w:rPr>
          <w:rFonts w:ascii="Tahoma" w:hAnsi="Tahoma" w:cs="Tahoma"/>
          <w:i/>
          <w:iCs/>
          <w:color w:val="7030A0"/>
          <w:szCs w:val="24"/>
          <w:shd w:val="clear" w:color="auto" w:fill="FFFFF5"/>
          <w:lang w:eastAsia="ko-KR"/>
        </w:rPr>
        <w:t>thông</w:t>
      </w:r>
      <w:proofErr w:type="spellEnd"/>
      <w:r w:rsidRPr="006F61B5">
        <w:rPr>
          <w:rFonts w:ascii="Tahoma" w:hAnsi="Tahoma" w:cs="Tahoma"/>
          <w:i/>
          <w:iCs/>
          <w:color w:val="7030A0"/>
          <w:szCs w:val="24"/>
          <w:shd w:val="clear" w:color="auto" w:fill="FFFFF5"/>
          <w:lang w:eastAsia="ko-KR"/>
        </w:rPr>
        <w:t xml:space="preserve"> </w:t>
      </w:r>
      <w:proofErr w:type="spellStart"/>
      <w:r w:rsidRPr="006F61B5">
        <w:rPr>
          <w:rFonts w:ascii="Tahoma" w:hAnsi="Tahoma" w:cs="Tahoma"/>
          <w:i/>
          <w:iCs/>
          <w:color w:val="7030A0"/>
          <w:szCs w:val="24"/>
          <w:shd w:val="clear" w:color="auto" w:fill="FFFFF5"/>
          <w:lang w:eastAsia="ko-KR"/>
        </w:rPr>
        <w:t>reo</w:t>
      </w:r>
      <w:proofErr w:type="spellEnd"/>
      <w:r w:rsidRPr="006F61B5">
        <w:rPr>
          <w:rFonts w:ascii="Tahoma" w:hAnsi="Tahoma" w:cs="Tahoma"/>
          <w:i/>
          <w:iCs/>
          <w:color w:val="7030A0"/>
          <w:szCs w:val="24"/>
          <w:shd w:val="clear" w:color="auto" w:fill="FFFFF5"/>
          <w:lang w:eastAsia="ko-KR"/>
        </w:rPr>
        <w:t xml:space="preserve"> </w:t>
      </w:r>
      <w:proofErr w:type="spellStart"/>
      <w:r w:rsidRPr="006F61B5">
        <w:rPr>
          <w:rFonts w:ascii="Tahoma" w:hAnsi="Tahoma" w:cs="Tahoma"/>
          <w:i/>
          <w:iCs/>
          <w:color w:val="7030A0"/>
          <w:szCs w:val="24"/>
          <w:shd w:val="clear" w:color="auto" w:fill="FFFFF5"/>
          <w:lang w:eastAsia="ko-KR"/>
        </w:rPr>
        <w:t>hát</w:t>
      </w:r>
      <w:proofErr w:type="spellEnd"/>
      <w:r w:rsidRPr="006F61B5">
        <w:rPr>
          <w:rFonts w:ascii="Tahoma" w:hAnsi="Tahoma" w:cs="Tahoma"/>
          <w:i/>
          <w:iCs/>
          <w:color w:val="7030A0"/>
          <w:szCs w:val="24"/>
          <w:shd w:val="clear" w:color="auto" w:fill="FFFFF5"/>
          <w:lang w:eastAsia="ko-KR"/>
        </w:rPr>
        <w:t xml:space="preserve"> </w:t>
      </w:r>
      <w:proofErr w:type="spellStart"/>
      <w:r w:rsidRPr="006F61B5">
        <w:rPr>
          <w:rFonts w:ascii="Tahoma" w:hAnsi="Tahoma" w:cs="Tahoma"/>
          <w:i/>
          <w:iCs/>
          <w:color w:val="7030A0"/>
          <w:szCs w:val="24"/>
          <w:shd w:val="clear" w:color="auto" w:fill="FFFFF5"/>
          <w:lang w:eastAsia="ko-KR"/>
        </w:rPr>
        <w:t>những</w:t>
      </w:r>
      <w:proofErr w:type="spellEnd"/>
      <w:r w:rsidRPr="006F61B5">
        <w:rPr>
          <w:rFonts w:ascii="Tahoma" w:hAnsi="Tahoma" w:cs="Tahoma"/>
          <w:i/>
          <w:iCs/>
          <w:color w:val="7030A0"/>
          <w:szCs w:val="24"/>
          <w:shd w:val="clear" w:color="auto" w:fill="FFFFF5"/>
          <w:lang w:eastAsia="ko-KR"/>
        </w:rPr>
        <w:t xml:space="preserve"> </w:t>
      </w:r>
      <w:proofErr w:type="spellStart"/>
      <w:r w:rsidRPr="006F61B5">
        <w:rPr>
          <w:rFonts w:ascii="Tahoma" w:hAnsi="Tahoma" w:cs="Tahoma"/>
          <w:i/>
          <w:iCs/>
          <w:color w:val="7030A0"/>
          <w:szCs w:val="24"/>
          <w:shd w:val="clear" w:color="auto" w:fill="FFFFF5"/>
          <w:lang w:eastAsia="ko-KR"/>
        </w:rPr>
        <w:t>khúc</w:t>
      </w:r>
      <w:proofErr w:type="spellEnd"/>
      <w:r w:rsidRPr="006F61B5">
        <w:rPr>
          <w:rFonts w:ascii="Tahoma" w:hAnsi="Tahoma" w:cs="Tahoma"/>
          <w:i/>
          <w:iCs/>
          <w:color w:val="7030A0"/>
          <w:szCs w:val="24"/>
          <w:shd w:val="clear" w:color="auto" w:fill="FFFFF5"/>
          <w:lang w:eastAsia="ko-KR"/>
        </w:rPr>
        <w:t xml:space="preserve"> </w:t>
      </w:r>
      <w:proofErr w:type="spellStart"/>
      <w:r w:rsidRPr="006F61B5">
        <w:rPr>
          <w:rFonts w:ascii="Tahoma" w:hAnsi="Tahoma" w:cs="Tahoma"/>
          <w:i/>
          <w:iCs/>
          <w:color w:val="7030A0"/>
          <w:szCs w:val="24"/>
          <w:shd w:val="clear" w:color="auto" w:fill="FFFFF5"/>
          <w:lang w:eastAsia="ko-KR"/>
        </w:rPr>
        <w:t>hoan</w:t>
      </w:r>
      <w:proofErr w:type="spellEnd"/>
      <w:r w:rsidRPr="006F61B5">
        <w:rPr>
          <w:rFonts w:ascii="Tahoma" w:hAnsi="Tahoma" w:cs="Tahoma"/>
          <w:i/>
          <w:iCs/>
          <w:color w:val="7030A0"/>
          <w:szCs w:val="24"/>
          <w:shd w:val="clear" w:color="auto" w:fill="FFFFF5"/>
          <w:lang w:eastAsia="ko-KR"/>
        </w:rPr>
        <w:t xml:space="preserve"> ca.</w:t>
      </w:r>
    </w:p>
    <w:p w14:paraId="3BEE59E1" w14:textId="77777777" w:rsidR="00A846FC" w:rsidRPr="006F61B5" w:rsidRDefault="00A846FC" w:rsidP="00A846FC">
      <w:pPr>
        <w:shd w:val="clear" w:color="auto" w:fill="FFFFFF"/>
        <w:jc w:val="left"/>
        <w:textAlignment w:val="baseline"/>
        <w:rPr>
          <w:rFonts w:ascii="Tahoma" w:hAnsi="Tahoma" w:cs="Tahoma"/>
          <w:i/>
          <w:iCs/>
          <w:color w:val="7030A0"/>
          <w:szCs w:val="24"/>
          <w:lang w:val="vi-VN" w:eastAsia="ko-KR"/>
        </w:rPr>
      </w:pPr>
      <w:r w:rsidRPr="006F61B5">
        <w:rPr>
          <w:rFonts w:ascii="Tahoma" w:hAnsi="Tahoma" w:cs="Tahoma"/>
          <w:i/>
          <w:iCs/>
          <w:color w:val="7030A0"/>
          <w:szCs w:val="24"/>
          <w:shd w:val="clear" w:color="auto" w:fill="FFFFF5"/>
          <w:lang w:val="vi-VN" w:eastAsia="ko-KR"/>
        </w:rPr>
        <w:t>Êm êm trời đất nở hoa</w:t>
      </w:r>
    </w:p>
    <w:p w14:paraId="41FADC2A" w14:textId="77777777" w:rsidR="00A846FC" w:rsidRPr="00E75264" w:rsidRDefault="00A846FC" w:rsidP="00A846FC">
      <w:pPr>
        <w:shd w:val="clear" w:color="auto" w:fill="FFFFFF"/>
        <w:jc w:val="left"/>
        <w:textAlignment w:val="baseline"/>
        <w:rPr>
          <w:rFonts w:ascii="Tahoma" w:hAnsi="Tahoma" w:cs="Tahoma"/>
          <w:i/>
          <w:iCs/>
          <w:color w:val="7030A0"/>
          <w:szCs w:val="24"/>
          <w:lang w:val="vi-VN" w:eastAsia="ko-KR"/>
        </w:rPr>
      </w:pPr>
      <w:r w:rsidRPr="00E75264">
        <w:rPr>
          <w:rFonts w:ascii="Tahoma" w:hAnsi="Tahoma" w:cs="Tahoma"/>
          <w:i/>
          <w:iCs/>
          <w:color w:val="7030A0"/>
          <w:szCs w:val="24"/>
          <w:shd w:val="clear" w:color="auto" w:fill="FFFFF5"/>
          <w:lang w:val="vi-VN" w:eastAsia="ko-KR"/>
        </w:rPr>
        <w:t>cho đời tươi thắm xin dâng lên Ngài.</w:t>
      </w:r>
    </w:p>
    <w:p w14:paraId="4FDCFF6A" w14:textId="77777777" w:rsidR="00A846FC" w:rsidRPr="006F61B5" w:rsidRDefault="00A846FC" w:rsidP="00A846FC">
      <w:pPr>
        <w:shd w:val="clear" w:color="auto" w:fill="FFFFFF"/>
        <w:jc w:val="left"/>
        <w:textAlignment w:val="baseline"/>
        <w:rPr>
          <w:rFonts w:ascii="Tahoma" w:hAnsi="Tahoma" w:cs="Tahoma"/>
          <w:i/>
          <w:iCs/>
          <w:color w:val="7030A0"/>
          <w:szCs w:val="24"/>
          <w:lang w:eastAsia="ko-KR"/>
        </w:rPr>
      </w:pPr>
      <w:proofErr w:type="spellStart"/>
      <w:r w:rsidRPr="006F61B5">
        <w:rPr>
          <w:rFonts w:ascii="Tahoma" w:hAnsi="Tahoma" w:cs="Tahoma"/>
          <w:i/>
          <w:iCs/>
          <w:color w:val="7030A0"/>
          <w:szCs w:val="24"/>
          <w:shd w:val="clear" w:color="auto" w:fill="FFFFF5"/>
          <w:lang w:eastAsia="ko-KR"/>
        </w:rPr>
        <w:t>Miên</w:t>
      </w:r>
      <w:proofErr w:type="spellEnd"/>
      <w:r w:rsidRPr="006F61B5">
        <w:rPr>
          <w:rFonts w:ascii="Tahoma" w:hAnsi="Tahoma" w:cs="Tahoma"/>
          <w:i/>
          <w:iCs/>
          <w:color w:val="7030A0"/>
          <w:szCs w:val="24"/>
          <w:shd w:val="clear" w:color="auto" w:fill="FFFFF5"/>
          <w:lang w:eastAsia="ko-KR"/>
        </w:rPr>
        <w:t xml:space="preserve"> man </w:t>
      </w:r>
      <w:proofErr w:type="spellStart"/>
      <w:r w:rsidRPr="006F61B5">
        <w:rPr>
          <w:rFonts w:ascii="Tahoma" w:hAnsi="Tahoma" w:cs="Tahoma"/>
          <w:i/>
          <w:iCs/>
          <w:color w:val="7030A0"/>
          <w:szCs w:val="24"/>
          <w:shd w:val="clear" w:color="auto" w:fill="FFFFF5"/>
          <w:lang w:eastAsia="ko-KR"/>
        </w:rPr>
        <w:t>hồn</w:t>
      </w:r>
      <w:proofErr w:type="spellEnd"/>
      <w:r w:rsidRPr="006F61B5">
        <w:rPr>
          <w:rFonts w:ascii="Tahoma" w:hAnsi="Tahoma" w:cs="Tahoma"/>
          <w:i/>
          <w:iCs/>
          <w:color w:val="7030A0"/>
          <w:szCs w:val="24"/>
          <w:shd w:val="clear" w:color="auto" w:fill="FFFFF5"/>
          <w:lang w:eastAsia="ko-KR"/>
        </w:rPr>
        <w:t xml:space="preserve"> con say </w:t>
      </w:r>
      <w:proofErr w:type="spellStart"/>
      <w:r w:rsidRPr="006F61B5">
        <w:rPr>
          <w:rFonts w:ascii="Tahoma" w:hAnsi="Tahoma" w:cs="Tahoma"/>
          <w:i/>
          <w:iCs/>
          <w:color w:val="7030A0"/>
          <w:szCs w:val="24"/>
          <w:shd w:val="clear" w:color="auto" w:fill="FFFFF5"/>
          <w:lang w:eastAsia="ko-KR"/>
        </w:rPr>
        <w:t>đắm</w:t>
      </w:r>
      <w:proofErr w:type="spellEnd"/>
      <w:r w:rsidRPr="006F61B5">
        <w:rPr>
          <w:rFonts w:ascii="Tahoma" w:hAnsi="Tahoma" w:cs="Tahoma"/>
          <w:i/>
          <w:iCs/>
          <w:color w:val="7030A0"/>
          <w:szCs w:val="24"/>
          <w:shd w:val="clear" w:color="auto" w:fill="FFFFF5"/>
          <w:lang w:eastAsia="ko-KR"/>
        </w:rPr>
        <w:t>.</w:t>
      </w:r>
    </w:p>
    <w:p w14:paraId="6C3F5C46" w14:textId="77777777" w:rsidR="00A846FC" w:rsidRPr="006F61B5" w:rsidRDefault="00A846FC" w:rsidP="00A846FC">
      <w:pPr>
        <w:shd w:val="clear" w:color="auto" w:fill="FFFFFF"/>
        <w:jc w:val="left"/>
        <w:textAlignment w:val="baseline"/>
        <w:rPr>
          <w:rFonts w:ascii="Tahoma" w:hAnsi="Tahoma" w:cs="Tahoma"/>
          <w:i/>
          <w:iCs/>
          <w:color w:val="7030A0"/>
          <w:szCs w:val="24"/>
          <w:lang w:eastAsia="ko-KR"/>
        </w:rPr>
      </w:pPr>
      <w:proofErr w:type="spellStart"/>
      <w:r w:rsidRPr="006F61B5">
        <w:rPr>
          <w:rFonts w:ascii="Tahoma" w:hAnsi="Tahoma" w:cs="Tahoma"/>
          <w:i/>
          <w:iCs/>
          <w:color w:val="7030A0"/>
          <w:szCs w:val="24"/>
          <w:shd w:val="clear" w:color="auto" w:fill="FFFFF5"/>
          <w:lang w:eastAsia="ko-KR"/>
        </w:rPr>
        <w:t>Ngợi</w:t>
      </w:r>
      <w:proofErr w:type="spellEnd"/>
      <w:r w:rsidRPr="006F61B5">
        <w:rPr>
          <w:rFonts w:ascii="Tahoma" w:hAnsi="Tahoma" w:cs="Tahoma"/>
          <w:i/>
          <w:iCs/>
          <w:color w:val="7030A0"/>
          <w:szCs w:val="24"/>
          <w:shd w:val="clear" w:color="auto" w:fill="FFFFF5"/>
          <w:lang w:eastAsia="ko-KR"/>
        </w:rPr>
        <w:t xml:space="preserve"> </w:t>
      </w:r>
      <w:proofErr w:type="spellStart"/>
      <w:r w:rsidRPr="006F61B5">
        <w:rPr>
          <w:rFonts w:ascii="Tahoma" w:hAnsi="Tahoma" w:cs="Tahoma"/>
          <w:i/>
          <w:iCs/>
          <w:color w:val="7030A0"/>
          <w:szCs w:val="24"/>
          <w:shd w:val="clear" w:color="auto" w:fill="FFFFF5"/>
          <w:lang w:eastAsia="ko-KR"/>
        </w:rPr>
        <w:t>khen</w:t>
      </w:r>
      <w:proofErr w:type="spellEnd"/>
      <w:r w:rsidRPr="006F61B5">
        <w:rPr>
          <w:rFonts w:ascii="Tahoma" w:hAnsi="Tahoma" w:cs="Tahoma"/>
          <w:i/>
          <w:iCs/>
          <w:color w:val="7030A0"/>
          <w:szCs w:val="24"/>
          <w:shd w:val="clear" w:color="auto" w:fill="FFFFF5"/>
          <w:lang w:eastAsia="ko-KR"/>
        </w:rPr>
        <w:t xml:space="preserve"> </w:t>
      </w:r>
      <w:proofErr w:type="spellStart"/>
      <w:r w:rsidRPr="006F61B5">
        <w:rPr>
          <w:rFonts w:ascii="Tahoma" w:hAnsi="Tahoma" w:cs="Tahoma"/>
          <w:i/>
          <w:iCs/>
          <w:color w:val="7030A0"/>
          <w:szCs w:val="24"/>
          <w:shd w:val="clear" w:color="auto" w:fill="FFFFF5"/>
          <w:lang w:eastAsia="ko-KR"/>
        </w:rPr>
        <w:t>danh</w:t>
      </w:r>
      <w:proofErr w:type="spellEnd"/>
      <w:r w:rsidRPr="006F61B5">
        <w:rPr>
          <w:rFonts w:ascii="Tahoma" w:hAnsi="Tahoma" w:cs="Tahoma"/>
          <w:i/>
          <w:iCs/>
          <w:color w:val="7030A0"/>
          <w:szCs w:val="24"/>
          <w:shd w:val="clear" w:color="auto" w:fill="FFFFF5"/>
          <w:lang w:eastAsia="ko-KR"/>
        </w:rPr>
        <w:t xml:space="preserve"> Chúa </w:t>
      </w:r>
      <w:proofErr w:type="spellStart"/>
      <w:r w:rsidRPr="006F61B5">
        <w:rPr>
          <w:rFonts w:ascii="Tahoma" w:hAnsi="Tahoma" w:cs="Tahoma"/>
          <w:i/>
          <w:iCs/>
          <w:color w:val="7030A0"/>
          <w:szCs w:val="24"/>
          <w:shd w:val="clear" w:color="auto" w:fill="FFFFF5"/>
          <w:lang w:eastAsia="ko-KR"/>
        </w:rPr>
        <w:t>tình</w:t>
      </w:r>
      <w:proofErr w:type="spellEnd"/>
      <w:r w:rsidRPr="006F61B5">
        <w:rPr>
          <w:rFonts w:ascii="Tahoma" w:hAnsi="Tahoma" w:cs="Tahoma"/>
          <w:i/>
          <w:iCs/>
          <w:color w:val="7030A0"/>
          <w:szCs w:val="24"/>
          <w:shd w:val="clear" w:color="auto" w:fill="FFFFF5"/>
          <w:lang w:eastAsia="ko-KR"/>
        </w:rPr>
        <w:t xml:space="preserve"> </w:t>
      </w:r>
      <w:proofErr w:type="spellStart"/>
      <w:r w:rsidRPr="006F61B5">
        <w:rPr>
          <w:rFonts w:ascii="Tahoma" w:hAnsi="Tahoma" w:cs="Tahoma"/>
          <w:i/>
          <w:iCs/>
          <w:color w:val="7030A0"/>
          <w:szCs w:val="24"/>
          <w:shd w:val="clear" w:color="auto" w:fill="FFFFF5"/>
          <w:lang w:eastAsia="ko-KR"/>
        </w:rPr>
        <w:t>Ngài</w:t>
      </w:r>
      <w:proofErr w:type="spellEnd"/>
      <w:r w:rsidRPr="006F61B5">
        <w:rPr>
          <w:rFonts w:ascii="Tahoma" w:hAnsi="Tahoma" w:cs="Tahoma"/>
          <w:i/>
          <w:iCs/>
          <w:color w:val="7030A0"/>
          <w:szCs w:val="24"/>
          <w:shd w:val="clear" w:color="auto" w:fill="FFFFF5"/>
          <w:lang w:eastAsia="ko-KR"/>
        </w:rPr>
        <w:t xml:space="preserve"> </w:t>
      </w:r>
      <w:proofErr w:type="spellStart"/>
      <w:r w:rsidRPr="006F61B5">
        <w:rPr>
          <w:rFonts w:ascii="Tahoma" w:hAnsi="Tahoma" w:cs="Tahoma"/>
          <w:i/>
          <w:iCs/>
          <w:color w:val="7030A0"/>
          <w:szCs w:val="24"/>
          <w:shd w:val="clear" w:color="auto" w:fill="FFFFF5"/>
          <w:lang w:eastAsia="ko-KR"/>
        </w:rPr>
        <w:t>vô</w:t>
      </w:r>
      <w:proofErr w:type="spellEnd"/>
      <w:r w:rsidRPr="006F61B5">
        <w:rPr>
          <w:rFonts w:ascii="Tahoma" w:hAnsi="Tahoma" w:cs="Tahoma"/>
          <w:i/>
          <w:iCs/>
          <w:color w:val="7030A0"/>
          <w:szCs w:val="24"/>
          <w:shd w:val="clear" w:color="auto" w:fill="FFFFF5"/>
          <w:lang w:eastAsia="ko-KR"/>
        </w:rPr>
        <w:t xml:space="preserve"> </w:t>
      </w:r>
      <w:proofErr w:type="spellStart"/>
      <w:r w:rsidRPr="006F61B5">
        <w:rPr>
          <w:rFonts w:ascii="Tahoma" w:hAnsi="Tahoma" w:cs="Tahoma"/>
          <w:i/>
          <w:iCs/>
          <w:color w:val="7030A0"/>
          <w:szCs w:val="24"/>
          <w:shd w:val="clear" w:color="auto" w:fill="FFFFF5"/>
          <w:lang w:eastAsia="ko-KR"/>
        </w:rPr>
        <w:t>biên</w:t>
      </w:r>
      <w:proofErr w:type="spellEnd"/>
      <w:r w:rsidRPr="006F61B5">
        <w:rPr>
          <w:rFonts w:ascii="Tahoma" w:hAnsi="Tahoma" w:cs="Tahoma"/>
          <w:i/>
          <w:iCs/>
          <w:color w:val="7030A0"/>
          <w:szCs w:val="24"/>
          <w:shd w:val="clear" w:color="auto" w:fill="FFFFF5"/>
          <w:lang w:eastAsia="ko-KR"/>
        </w:rPr>
        <w:t>.</w:t>
      </w:r>
    </w:p>
    <w:p w14:paraId="35B01D73" w14:textId="22A46211" w:rsidR="001B1E2D" w:rsidRPr="00D61C57" w:rsidRDefault="00D61C57" w:rsidP="00D61C57">
      <w:pPr>
        <w:spacing w:after="160" w:line="259" w:lineRule="auto"/>
        <w:jc w:val="left"/>
        <w:rPr>
          <w:rFonts w:ascii="Calibri" w:eastAsia="Calibri" w:hAnsi="Calibri"/>
          <w:sz w:val="22"/>
          <w:lang w:val="vi-VN"/>
        </w:rPr>
      </w:pPr>
      <w:hyperlink r:id="rId9" w:history="1">
        <w:r w:rsidRPr="00904238">
          <w:rPr>
            <w:rFonts w:ascii="Calibri" w:eastAsia="Calibri" w:hAnsi="Calibri"/>
            <w:color w:val="0000FF"/>
            <w:sz w:val="22"/>
            <w:u w:val="single"/>
            <w:lang w:val="vi-VN"/>
          </w:rPr>
          <w:t>https://www.youtube.com/watch?v=22Ne_FBfXRU&amp;feature=youtu.be</w:t>
        </w:r>
      </w:hyperlink>
    </w:p>
    <w:p w14:paraId="53A1FC4E" w14:textId="35A5A46F" w:rsidR="006B5703" w:rsidRPr="00F92CED" w:rsidRDefault="008B2EF9" w:rsidP="006F61B5">
      <w:pPr>
        <w:suppressAutoHyphens/>
        <w:autoSpaceDN w:val="0"/>
        <w:spacing w:before="60" w:after="60"/>
        <w:jc w:val="left"/>
        <w:textAlignment w:val="baseline"/>
        <w:rPr>
          <w:rFonts w:ascii="Tahoma" w:hAnsi="Tahoma" w:cs="Tahoma"/>
          <w:b/>
          <w:bCs/>
          <w:color w:val="3A26F8"/>
          <w:szCs w:val="24"/>
          <w:lang w:eastAsia="ko-KR"/>
        </w:rPr>
      </w:pPr>
      <w:r w:rsidRPr="005D2CC8">
        <w:rPr>
          <w:rFonts w:ascii="Tahoma" w:hAnsi="Tahoma" w:cs="Tahoma"/>
          <w:b/>
          <w:bCs/>
          <w:color w:val="3A26F8"/>
          <w:szCs w:val="24"/>
          <w:lang w:val="vi-VN" w:eastAsia="ko-KR"/>
        </w:rPr>
        <w:t>Ben. Đỗ Quang</w:t>
      </w:r>
      <w:r w:rsidRPr="006461BE">
        <w:rPr>
          <w:rFonts w:ascii="Tahoma" w:hAnsi="Tahoma" w:cs="Tahoma"/>
          <w:b/>
          <w:bCs/>
          <w:color w:val="3A26F8"/>
          <w:szCs w:val="24"/>
          <w:lang w:val="vi-VN" w:eastAsia="ko-KR"/>
        </w:rPr>
        <w:t xml:space="preserve"> V</w:t>
      </w:r>
      <w:r w:rsidR="003E15B9" w:rsidRPr="006461BE">
        <w:rPr>
          <w:rFonts w:ascii="Tahoma" w:hAnsi="Tahoma" w:cs="Tahoma"/>
          <w:b/>
          <w:bCs/>
          <w:color w:val="3A26F8"/>
          <w:szCs w:val="24"/>
          <w:lang w:val="vi-VN" w:eastAsia="ko-KR"/>
        </w:rPr>
        <w:t>i</w:t>
      </w:r>
      <w:r w:rsidR="00692161">
        <w:rPr>
          <w:rFonts w:ascii="Tahoma" w:hAnsi="Tahoma" w:cs="Tahoma"/>
          <w:b/>
          <w:bCs/>
          <w:color w:val="3A26F8"/>
          <w:szCs w:val="24"/>
          <w:lang w:val="vi-VN" w:eastAsia="ko-KR"/>
        </w:rPr>
        <w:t>nh</w:t>
      </w:r>
    </w:p>
    <w:sectPr w:rsidR="006B5703" w:rsidRPr="00F92CED" w:rsidSect="00866FD3">
      <w:pgSz w:w="11907" w:h="16840" w:code="9"/>
      <w:pgMar w:top="1134" w:right="1134" w:bottom="1134" w:left="1134"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Mistral">
    <w:panose1 w:val="03090702030407020403"/>
    <w:charset w:val="00"/>
    <w:family w:val="script"/>
    <w:pitch w:val="variable"/>
    <w:sig w:usb0="00000287" w:usb1="00000000" w:usb2="00000000" w:usb3="00000000" w:csb0="0000009F" w:csb1="00000000"/>
  </w:font>
  <w:font w:name="Segoe UI Emoji">
    <w:panose1 w:val="020B0502040204020203"/>
    <w:charset w:val="00"/>
    <w:family w:val="swiss"/>
    <w:pitch w:val="variable"/>
    <w:sig w:usb0="00000003" w:usb1="02000000" w:usb2="08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D019B7"/>
    <w:multiLevelType w:val="multilevel"/>
    <w:tmpl w:val="9028E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73053157">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hideSpellingErrors/>
  <w:proofState w:spelling="clean" w:grammar="clean"/>
  <w:defaultTabStop w:val="720"/>
  <w:drawingGridHorizontalSpacing w:val="12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C5A"/>
    <w:rsid w:val="0000020A"/>
    <w:rsid w:val="0000053E"/>
    <w:rsid w:val="00001460"/>
    <w:rsid w:val="0000170E"/>
    <w:rsid w:val="000019B0"/>
    <w:rsid w:val="000025BA"/>
    <w:rsid w:val="00004A2B"/>
    <w:rsid w:val="00004AF3"/>
    <w:rsid w:val="0000642D"/>
    <w:rsid w:val="00006A8E"/>
    <w:rsid w:val="000116B4"/>
    <w:rsid w:val="0001230B"/>
    <w:rsid w:val="000130BF"/>
    <w:rsid w:val="0001453E"/>
    <w:rsid w:val="00014D5A"/>
    <w:rsid w:val="00015378"/>
    <w:rsid w:val="00015407"/>
    <w:rsid w:val="00015582"/>
    <w:rsid w:val="00015EF7"/>
    <w:rsid w:val="000165A1"/>
    <w:rsid w:val="000208AA"/>
    <w:rsid w:val="00020999"/>
    <w:rsid w:val="00020B81"/>
    <w:rsid w:val="00020D16"/>
    <w:rsid w:val="00020E50"/>
    <w:rsid w:val="00020EC9"/>
    <w:rsid w:val="00020FCF"/>
    <w:rsid w:val="00021645"/>
    <w:rsid w:val="0002548F"/>
    <w:rsid w:val="00026607"/>
    <w:rsid w:val="00026D4F"/>
    <w:rsid w:val="0002777E"/>
    <w:rsid w:val="00027B68"/>
    <w:rsid w:val="00030714"/>
    <w:rsid w:val="00030A3D"/>
    <w:rsid w:val="00030B91"/>
    <w:rsid w:val="000312CF"/>
    <w:rsid w:val="00033435"/>
    <w:rsid w:val="00034113"/>
    <w:rsid w:val="00035404"/>
    <w:rsid w:val="000355A9"/>
    <w:rsid w:val="00035C7F"/>
    <w:rsid w:val="000360D6"/>
    <w:rsid w:val="00036970"/>
    <w:rsid w:val="00036E3F"/>
    <w:rsid w:val="00040208"/>
    <w:rsid w:val="00040673"/>
    <w:rsid w:val="00041280"/>
    <w:rsid w:val="00041678"/>
    <w:rsid w:val="000417EB"/>
    <w:rsid w:val="00042341"/>
    <w:rsid w:val="00042BE1"/>
    <w:rsid w:val="000441D7"/>
    <w:rsid w:val="0004776D"/>
    <w:rsid w:val="000477BF"/>
    <w:rsid w:val="00047A53"/>
    <w:rsid w:val="00047FD0"/>
    <w:rsid w:val="000501A2"/>
    <w:rsid w:val="000513FF"/>
    <w:rsid w:val="00051A55"/>
    <w:rsid w:val="00051A97"/>
    <w:rsid w:val="00051FB9"/>
    <w:rsid w:val="00052C46"/>
    <w:rsid w:val="00053437"/>
    <w:rsid w:val="0005368A"/>
    <w:rsid w:val="0005372D"/>
    <w:rsid w:val="00053D28"/>
    <w:rsid w:val="00053EAB"/>
    <w:rsid w:val="0005446F"/>
    <w:rsid w:val="000547E4"/>
    <w:rsid w:val="00057379"/>
    <w:rsid w:val="00057651"/>
    <w:rsid w:val="0006021F"/>
    <w:rsid w:val="00060F97"/>
    <w:rsid w:val="00061242"/>
    <w:rsid w:val="0006203F"/>
    <w:rsid w:val="000625D1"/>
    <w:rsid w:val="00062DAB"/>
    <w:rsid w:val="0006330A"/>
    <w:rsid w:val="00063428"/>
    <w:rsid w:val="00065FCD"/>
    <w:rsid w:val="000676AB"/>
    <w:rsid w:val="00067C2D"/>
    <w:rsid w:val="00067D41"/>
    <w:rsid w:val="00071F7F"/>
    <w:rsid w:val="000739EF"/>
    <w:rsid w:val="00073CA1"/>
    <w:rsid w:val="000767B2"/>
    <w:rsid w:val="000767F8"/>
    <w:rsid w:val="00080161"/>
    <w:rsid w:val="000824A8"/>
    <w:rsid w:val="00083305"/>
    <w:rsid w:val="000863D8"/>
    <w:rsid w:val="0008656B"/>
    <w:rsid w:val="000876EC"/>
    <w:rsid w:val="00087FEE"/>
    <w:rsid w:val="00091F80"/>
    <w:rsid w:val="0009341C"/>
    <w:rsid w:val="00093420"/>
    <w:rsid w:val="00093C87"/>
    <w:rsid w:val="00094863"/>
    <w:rsid w:val="00096B5C"/>
    <w:rsid w:val="00096CEB"/>
    <w:rsid w:val="00096D33"/>
    <w:rsid w:val="000A0532"/>
    <w:rsid w:val="000A16D6"/>
    <w:rsid w:val="000A2790"/>
    <w:rsid w:val="000A28DD"/>
    <w:rsid w:val="000A33C2"/>
    <w:rsid w:val="000A6F99"/>
    <w:rsid w:val="000A790D"/>
    <w:rsid w:val="000A7BB7"/>
    <w:rsid w:val="000B083F"/>
    <w:rsid w:val="000B0B2E"/>
    <w:rsid w:val="000B14B7"/>
    <w:rsid w:val="000B24EE"/>
    <w:rsid w:val="000B5236"/>
    <w:rsid w:val="000C0728"/>
    <w:rsid w:val="000C0DB6"/>
    <w:rsid w:val="000C1D64"/>
    <w:rsid w:val="000C2280"/>
    <w:rsid w:val="000C2801"/>
    <w:rsid w:val="000C2F26"/>
    <w:rsid w:val="000C3313"/>
    <w:rsid w:val="000C5607"/>
    <w:rsid w:val="000C5776"/>
    <w:rsid w:val="000C5C99"/>
    <w:rsid w:val="000C5EEB"/>
    <w:rsid w:val="000C5F39"/>
    <w:rsid w:val="000C7D6D"/>
    <w:rsid w:val="000D202E"/>
    <w:rsid w:val="000D2259"/>
    <w:rsid w:val="000D2653"/>
    <w:rsid w:val="000D26C0"/>
    <w:rsid w:val="000D2F39"/>
    <w:rsid w:val="000D2FEB"/>
    <w:rsid w:val="000D3647"/>
    <w:rsid w:val="000D37D7"/>
    <w:rsid w:val="000D581A"/>
    <w:rsid w:val="000D604D"/>
    <w:rsid w:val="000D73D5"/>
    <w:rsid w:val="000D7BD6"/>
    <w:rsid w:val="000D7EBC"/>
    <w:rsid w:val="000D7F04"/>
    <w:rsid w:val="000E03DF"/>
    <w:rsid w:val="000E06E9"/>
    <w:rsid w:val="000E17B2"/>
    <w:rsid w:val="000E1BB9"/>
    <w:rsid w:val="000E1D5E"/>
    <w:rsid w:val="000E3250"/>
    <w:rsid w:val="000E3265"/>
    <w:rsid w:val="000E37DF"/>
    <w:rsid w:val="000E3A24"/>
    <w:rsid w:val="000E47EB"/>
    <w:rsid w:val="000E4F20"/>
    <w:rsid w:val="000E68F7"/>
    <w:rsid w:val="000E720E"/>
    <w:rsid w:val="000E7338"/>
    <w:rsid w:val="000E74FE"/>
    <w:rsid w:val="000F1B52"/>
    <w:rsid w:val="000F1B86"/>
    <w:rsid w:val="000F7003"/>
    <w:rsid w:val="001001DE"/>
    <w:rsid w:val="00101F3A"/>
    <w:rsid w:val="001024E5"/>
    <w:rsid w:val="00102BB0"/>
    <w:rsid w:val="00102C55"/>
    <w:rsid w:val="00105A65"/>
    <w:rsid w:val="00106D3A"/>
    <w:rsid w:val="00107421"/>
    <w:rsid w:val="00107DE3"/>
    <w:rsid w:val="00107F87"/>
    <w:rsid w:val="001101B0"/>
    <w:rsid w:val="001126A2"/>
    <w:rsid w:val="00112BFA"/>
    <w:rsid w:val="001134CA"/>
    <w:rsid w:val="0011430A"/>
    <w:rsid w:val="00115C15"/>
    <w:rsid w:val="0011736B"/>
    <w:rsid w:val="00120EB5"/>
    <w:rsid w:val="00122259"/>
    <w:rsid w:val="00124660"/>
    <w:rsid w:val="001271E3"/>
    <w:rsid w:val="00127E51"/>
    <w:rsid w:val="001302C7"/>
    <w:rsid w:val="00130F2D"/>
    <w:rsid w:val="00131827"/>
    <w:rsid w:val="001324A7"/>
    <w:rsid w:val="00132C81"/>
    <w:rsid w:val="00132DB1"/>
    <w:rsid w:val="00133231"/>
    <w:rsid w:val="0013516F"/>
    <w:rsid w:val="0013533B"/>
    <w:rsid w:val="00135447"/>
    <w:rsid w:val="0013594A"/>
    <w:rsid w:val="001365EF"/>
    <w:rsid w:val="00136909"/>
    <w:rsid w:val="00136B11"/>
    <w:rsid w:val="00136CD8"/>
    <w:rsid w:val="001376A6"/>
    <w:rsid w:val="001410FE"/>
    <w:rsid w:val="001415DE"/>
    <w:rsid w:val="001418BC"/>
    <w:rsid w:val="00144F33"/>
    <w:rsid w:val="00145F30"/>
    <w:rsid w:val="00146135"/>
    <w:rsid w:val="001465DC"/>
    <w:rsid w:val="00146929"/>
    <w:rsid w:val="0015007D"/>
    <w:rsid w:val="00151581"/>
    <w:rsid w:val="00151875"/>
    <w:rsid w:val="001530A1"/>
    <w:rsid w:val="0015326A"/>
    <w:rsid w:val="00153B20"/>
    <w:rsid w:val="0015403F"/>
    <w:rsid w:val="00155E02"/>
    <w:rsid w:val="00155F9B"/>
    <w:rsid w:val="00156B08"/>
    <w:rsid w:val="00160D1B"/>
    <w:rsid w:val="00161F43"/>
    <w:rsid w:val="00162D25"/>
    <w:rsid w:val="00163788"/>
    <w:rsid w:val="00164330"/>
    <w:rsid w:val="001648ED"/>
    <w:rsid w:val="001661FD"/>
    <w:rsid w:val="001665EB"/>
    <w:rsid w:val="00167378"/>
    <w:rsid w:val="001673B2"/>
    <w:rsid w:val="0016756B"/>
    <w:rsid w:val="00170360"/>
    <w:rsid w:val="00171141"/>
    <w:rsid w:val="00171B96"/>
    <w:rsid w:val="00171C85"/>
    <w:rsid w:val="001723FF"/>
    <w:rsid w:val="001736FE"/>
    <w:rsid w:val="00175084"/>
    <w:rsid w:val="001750B5"/>
    <w:rsid w:val="00175112"/>
    <w:rsid w:val="00175D7C"/>
    <w:rsid w:val="00175E8F"/>
    <w:rsid w:val="001773B6"/>
    <w:rsid w:val="0017752E"/>
    <w:rsid w:val="001776FE"/>
    <w:rsid w:val="00181034"/>
    <w:rsid w:val="001821F4"/>
    <w:rsid w:val="0018265E"/>
    <w:rsid w:val="00182EC6"/>
    <w:rsid w:val="0018400B"/>
    <w:rsid w:val="00184614"/>
    <w:rsid w:val="0018645E"/>
    <w:rsid w:val="001872ED"/>
    <w:rsid w:val="00187D45"/>
    <w:rsid w:val="0019009F"/>
    <w:rsid w:val="00190DF1"/>
    <w:rsid w:val="0019197C"/>
    <w:rsid w:val="00191E0B"/>
    <w:rsid w:val="0019211B"/>
    <w:rsid w:val="0019317E"/>
    <w:rsid w:val="00193B4D"/>
    <w:rsid w:val="00194523"/>
    <w:rsid w:val="00196C3B"/>
    <w:rsid w:val="00196EC0"/>
    <w:rsid w:val="0019727B"/>
    <w:rsid w:val="00197567"/>
    <w:rsid w:val="00197E18"/>
    <w:rsid w:val="00197E9E"/>
    <w:rsid w:val="001A0910"/>
    <w:rsid w:val="001A1C53"/>
    <w:rsid w:val="001A26C7"/>
    <w:rsid w:val="001A2FFE"/>
    <w:rsid w:val="001A3546"/>
    <w:rsid w:val="001A4202"/>
    <w:rsid w:val="001A46A4"/>
    <w:rsid w:val="001A47AA"/>
    <w:rsid w:val="001A5762"/>
    <w:rsid w:val="001A6A2C"/>
    <w:rsid w:val="001A75A1"/>
    <w:rsid w:val="001A7CDA"/>
    <w:rsid w:val="001B0571"/>
    <w:rsid w:val="001B0A52"/>
    <w:rsid w:val="001B0C5D"/>
    <w:rsid w:val="001B1122"/>
    <w:rsid w:val="001B133A"/>
    <w:rsid w:val="001B1967"/>
    <w:rsid w:val="001B1E2D"/>
    <w:rsid w:val="001B3577"/>
    <w:rsid w:val="001B3878"/>
    <w:rsid w:val="001B3B21"/>
    <w:rsid w:val="001B7EB7"/>
    <w:rsid w:val="001C0537"/>
    <w:rsid w:val="001C0B8C"/>
    <w:rsid w:val="001C13D4"/>
    <w:rsid w:val="001C2055"/>
    <w:rsid w:val="001C20FC"/>
    <w:rsid w:val="001C2422"/>
    <w:rsid w:val="001C358C"/>
    <w:rsid w:val="001C3741"/>
    <w:rsid w:val="001C45A2"/>
    <w:rsid w:val="001C46B1"/>
    <w:rsid w:val="001C486E"/>
    <w:rsid w:val="001C5FC6"/>
    <w:rsid w:val="001C6442"/>
    <w:rsid w:val="001C6630"/>
    <w:rsid w:val="001C71B8"/>
    <w:rsid w:val="001D0912"/>
    <w:rsid w:val="001D12E7"/>
    <w:rsid w:val="001D4E5D"/>
    <w:rsid w:val="001D4F51"/>
    <w:rsid w:val="001D5379"/>
    <w:rsid w:val="001D53D2"/>
    <w:rsid w:val="001D5465"/>
    <w:rsid w:val="001D5E30"/>
    <w:rsid w:val="001E0053"/>
    <w:rsid w:val="001E0D86"/>
    <w:rsid w:val="001E10E2"/>
    <w:rsid w:val="001E118A"/>
    <w:rsid w:val="001E1CB1"/>
    <w:rsid w:val="001E24C1"/>
    <w:rsid w:val="001E3089"/>
    <w:rsid w:val="001E3F4C"/>
    <w:rsid w:val="001E41CB"/>
    <w:rsid w:val="001E4967"/>
    <w:rsid w:val="001E4A8A"/>
    <w:rsid w:val="001E4CE1"/>
    <w:rsid w:val="001E5823"/>
    <w:rsid w:val="001E603F"/>
    <w:rsid w:val="001E60CB"/>
    <w:rsid w:val="001E6193"/>
    <w:rsid w:val="001E6793"/>
    <w:rsid w:val="001E6C4F"/>
    <w:rsid w:val="001E7499"/>
    <w:rsid w:val="001E77CC"/>
    <w:rsid w:val="001F079D"/>
    <w:rsid w:val="001F1559"/>
    <w:rsid w:val="001F1EB4"/>
    <w:rsid w:val="001F28C8"/>
    <w:rsid w:val="001F2A84"/>
    <w:rsid w:val="001F5C2C"/>
    <w:rsid w:val="001F7D6B"/>
    <w:rsid w:val="001F7FCE"/>
    <w:rsid w:val="00200563"/>
    <w:rsid w:val="00201678"/>
    <w:rsid w:val="00202582"/>
    <w:rsid w:val="00204EA7"/>
    <w:rsid w:val="002055EF"/>
    <w:rsid w:val="00205B18"/>
    <w:rsid w:val="00206952"/>
    <w:rsid w:val="00206CAE"/>
    <w:rsid w:val="00207644"/>
    <w:rsid w:val="00210CAF"/>
    <w:rsid w:val="002116BF"/>
    <w:rsid w:val="00212B6C"/>
    <w:rsid w:val="00212FBF"/>
    <w:rsid w:val="00213C3F"/>
    <w:rsid w:val="00214E67"/>
    <w:rsid w:val="002156AD"/>
    <w:rsid w:val="00217E91"/>
    <w:rsid w:val="002208D5"/>
    <w:rsid w:val="00220C86"/>
    <w:rsid w:val="002218E8"/>
    <w:rsid w:val="002233DB"/>
    <w:rsid w:val="00223CA8"/>
    <w:rsid w:val="00224664"/>
    <w:rsid w:val="00224822"/>
    <w:rsid w:val="002257BA"/>
    <w:rsid w:val="00225CDD"/>
    <w:rsid w:val="0022605A"/>
    <w:rsid w:val="0022659C"/>
    <w:rsid w:val="00226643"/>
    <w:rsid w:val="002266DC"/>
    <w:rsid w:val="00227426"/>
    <w:rsid w:val="00227E0E"/>
    <w:rsid w:val="00230A8C"/>
    <w:rsid w:val="00230CE3"/>
    <w:rsid w:val="0023135E"/>
    <w:rsid w:val="002324A0"/>
    <w:rsid w:val="0023382E"/>
    <w:rsid w:val="00234D8D"/>
    <w:rsid w:val="00240F68"/>
    <w:rsid w:val="00241847"/>
    <w:rsid w:val="00241BE8"/>
    <w:rsid w:val="002429BB"/>
    <w:rsid w:val="0024388D"/>
    <w:rsid w:val="00244EB0"/>
    <w:rsid w:val="00245806"/>
    <w:rsid w:val="00245BC4"/>
    <w:rsid w:val="00245CFF"/>
    <w:rsid w:val="00246258"/>
    <w:rsid w:val="00250397"/>
    <w:rsid w:val="00251243"/>
    <w:rsid w:val="002514E2"/>
    <w:rsid w:val="00251B03"/>
    <w:rsid w:val="00252200"/>
    <w:rsid w:val="0025252E"/>
    <w:rsid w:val="002526FA"/>
    <w:rsid w:val="002536B4"/>
    <w:rsid w:val="00253783"/>
    <w:rsid w:val="00253920"/>
    <w:rsid w:val="00253961"/>
    <w:rsid w:val="0025483A"/>
    <w:rsid w:val="002557A7"/>
    <w:rsid w:val="00255CC9"/>
    <w:rsid w:val="0025634A"/>
    <w:rsid w:val="00257B97"/>
    <w:rsid w:val="00261E99"/>
    <w:rsid w:val="0026297C"/>
    <w:rsid w:val="002630EB"/>
    <w:rsid w:val="002634A3"/>
    <w:rsid w:val="00263654"/>
    <w:rsid w:val="0026367A"/>
    <w:rsid w:val="002645B6"/>
    <w:rsid w:val="00264A13"/>
    <w:rsid w:val="00266BDF"/>
    <w:rsid w:val="0027045F"/>
    <w:rsid w:val="002705CC"/>
    <w:rsid w:val="002725C8"/>
    <w:rsid w:val="00272BAF"/>
    <w:rsid w:val="002731B6"/>
    <w:rsid w:val="002747F1"/>
    <w:rsid w:val="00274F7B"/>
    <w:rsid w:val="00275DB3"/>
    <w:rsid w:val="00277B98"/>
    <w:rsid w:val="00277C39"/>
    <w:rsid w:val="002801BF"/>
    <w:rsid w:val="002815BF"/>
    <w:rsid w:val="00282392"/>
    <w:rsid w:val="002825B9"/>
    <w:rsid w:val="00282A61"/>
    <w:rsid w:val="00282B2C"/>
    <w:rsid w:val="002900D0"/>
    <w:rsid w:val="0029027F"/>
    <w:rsid w:val="0029030E"/>
    <w:rsid w:val="00291902"/>
    <w:rsid w:val="00291A80"/>
    <w:rsid w:val="00291C4E"/>
    <w:rsid w:val="002968F8"/>
    <w:rsid w:val="00296F78"/>
    <w:rsid w:val="002A0202"/>
    <w:rsid w:val="002A1B1F"/>
    <w:rsid w:val="002A2247"/>
    <w:rsid w:val="002A349D"/>
    <w:rsid w:val="002A3529"/>
    <w:rsid w:val="002A5326"/>
    <w:rsid w:val="002A6073"/>
    <w:rsid w:val="002A65A0"/>
    <w:rsid w:val="002A69DD"/>
    <w:rsid w:val="002A6D10"/>
    <w:rsid w:val="002B1879"/>
    <w:rsid w:val="002B2716"/>
    <w:rsid w:val="002B2BBD"/>
    <w:rsid w:val="002B325C"/>
    <w:rsid w:val="002B39E3"/>
    <w:rsid w:val="002B4E1B"/>
    <w:rsid w:val="002B5A74"/>
    <w:rsid w:val="002B5B15"/>
    <w:rsid w:val="002B5F5B"/>
    <w:rsid w:val="002B64DD"/>
    <w:rsid w:val="002B6E7C"/>
    <w:rsid w:val="002B6F20"/>
    <w:rsid w:val="002B7C01"/>
    <w:rsid w:val="002C07A9"/>
    <w:rsid w:val="002C1CE3"/>
    <w:rsid w:val="002C2277"/>
    <w:rsid w:val="002C2CFB"/>
    <w:rsid w:val="002C527E"/>
    <w:rsid w:val="002C60B8"/>
    <w:rsid w:val="002C6147"/>
    <w:rsid w:val="002C6EDD"/>
    <w:rsid w:val="002D0BDA"/>
    <w:rsid w:val="002D23D0"/>
    <w:rsid w:val="002D3D12"/>
    <w:rsid w:val="002D3ECD"/>
    <w:rsid w:val="002D4CC9"/>
    <w:rsid w:val="002D4CE2"/>
    <w:rsid w:val="002D519D"/>
    <w:rsid w:val="002D63FB"/>
    <w:rsid w:val="002D6A9F"/>
    <w:rsid w:val="002D6C29"/>
    <w:rsid w:val="002D7F97"/>
    <w:rsid w:val="002E10F9"/>
    <w:rsid w:val="002E1860"/>
    <w:rsid w:val="002E1B16"/>
    <w:rsid w:val="002E20BA"/>
    <w:rsid w:val="002E3967"/>
    <w:rsid w:val="002E503D"/>
    <w:rsid w:val="002E5C03"/>
    <w:rsid w:val="002E5F01"/>
    <w:rsid w:val="002E603A"/>
    <w:rsid w:val="002E6739"/>
    <w:rsid w:val="002E7667"/>
    <w:rsid w:val="002E77FB"/>
    <w:rsid w:val="002F03B8"/>
    <w:rsid w:val="002F3068"/>
    <w:rsid w:val="002F3EF2"/>
    <w:rsid w:val="002F4CDC"/>
    <w:rsid w:val="002F4E96"/>
    <w:rsid w:val="002F520F"/>
    <w:rsid w:val="002F5882"/>
    <w:rsid w:val="00300C90"/>
    <w:rsid w:val="00300F47"/>
    <w:rsid w:val="003011C7"/>
    <w:rsid w:val="00301AC3"/>
    <w:rsid w:val="00301BB2"/>
    <w:rsid w:val="00301FB6"/>
    <w:rsid w:val="00302154"/>
    <w:rsid w:val="0030237F"/>
    <w:rsid w:val="00303C92"/>
    <w:rsid w:val="00305342"/>
    <w:rsid w:val="00305742"/>
    <w:rsid w:val="00305B5A"/>
    <w:rsid w:val="00305EF4"/>
    <w:rsid w:val="00306125"/>
    <w:rsid w:val="0030639F"/>
    <w:rsid w:val="00306DD4"/>
    <w:rsid w:val="00306E09"/>
    <w:rsid w:val="00307059"/>
    <w:rsid w:val="003070B3"/>
    <w:rsid w:val="003076B9"/>
    <w:rsid w:val="003107E4"/>
    <w:rsid w:val="0031254C"/>
    <w:rsid w:val="003130AE"/>
    <w:rsid w:val="00313847"/>
    <w:rsid w:val="00314169"/>
    <w:rsid w:val="00314C0E"/>
    <w:rsid w:val="00315353"/>
    <w:rsid w:val="00315410"/>
    <w:rsid w:val="00315757"/>
    <w:rsid w:val="0031629A"/>
    <w:rsid w:val="00316639"/>
    <w:rsid w:val="00316897"/>
    <w:rsid w:val="00316C19"/>
    <w:rsid w:val="00317101"/>
    <w:rsid w:val="003177BF"/>
    <w:rsid w:val="00320E1D"/>
    <w:rsid w:val="00321B4C"/>
    <w:rsid w:val="0032220C"/>
    <w:rsid w:val="00322713"/>
    <w:rsid w:val="00322BB7"/>
    <w:rsid w:val="003230A3"/>
    <w:rsid w:val="003237D1"/>
    <w:rsid w:val="003243E3"/>
    <w:rsid w:val="003262E1"/>
    <w:rsid w:val="003265D9"/>
    <w:rsid w:val="00326637"/>
    <w:rsid w:val="0032772C"/>
    <w:rsid w:val="003305A6"/>
    <w:rsid w:val="00330EC9"/>
    <w:rsid w:val="003311E8"/>
    <w:rsid w:val="003320F4"/>
    <w:rsid w:val="003331E3"/>
    <w:rsid w:val="00334521"/>
    <w:rsid w:val="00334BE2"/>
    <w:rsid w:val="00335ADE"/>
    <w:rsid w:val="00336F1E"/>
    <w:rsid w:val="00337491"/>
    <w:rsid w:val="003378F5"/>
    <w:rsid w:val="003379F8"/>
    <w:rsid w:val="0034081C"/>
    <w:rsid w:val="00340DA6"/>
    <w:rsid w:val="003416E0"/>
    <w:rsid w:val="00341C4C"/>
    <w:rsid w:val="003420CF"/>
    <w:rsid w:val="0034310B"/>
    <w:rsid w:val="00343BC0"/>
    <w:rsid w:val="0034425A"/>
    <w:rsid w:val="00344A56"/>
    <w:rsid w:val="00344C4B"/>
    <w:rsid w:val="0034521C"/>
    <w:rsid w:val="00345EB2"/>
    <w:rsid w:val="0034623B"/>
    <w:rsid w:val="003468EE"/>
    <w:rsid w:val="003474C3"/>
    <w:rsid w:val="0035093F"/>
    <w:rsid w:val="003512B8"/>
    <w:rsid w:val="003516B8"/>
    <w:rsid w:val="00352418"/>
    <w:rsid w:val="003537C2"/>
    <w:rsid w:val="00354807"/>
    <w:rsid w:val="003549A4"/>
    <w:rsid w:val="00354C1C"/>
    <w:rsid w:val="00355D39"/>
    <w:rsid w:val="003562BF"/>
    <w:rsid w:val="00356A81"/>
    <w:rsid w:val="0035797B"/>
    <w:rsid w:val="0036209B"/>
    <w:rsid w:val="003646FE"/>
    <w:rsid w:val="00365AFB"/>
    <w:rsid w:val="00365F23"/>
    <w:rsid w:val="00366C2F"/>
    <w:rsid w:val="00367C5F"/>
    <w:rsid w:val="003700F3"/>
    <w:rsid w:val="00370AA4"/>
    <w:rsid w:val="00370C9D"/>
    <w:rsid w:val="00371849"/>
    <w:rsid w:val="00372512"/>
    <w:rsid w:val="0037375B"/>
    <w:rsid w:val="00373E71"/>
    <w:rsid w:val="00376232"/>
    <w:rsid w:val="00377263"/>
    <w:rsid w:val="00377740"/>
    <w:rsid w:val="003801FD"/>
    <w:rsid w:val="0038044A"/>
    <w:rsid w:val="00381336"/>
    <w:rsid w:val="00381804"/>
    <w:rsid w:val="00383067"/>
    <w:rsid w:val="00386BDF"/>
    <w:rsid w:val="00390FE3"/>
    <w:rsid w:val="0039129D"/>
    <w:rsid w:val="00392C66"/>
    <w:rsid w:val="00392EDB"/>
    <w:rsid w:val="00393BA8"/>
    <w:rsid w:val="00394470"/>
    <w:rsid w:val="003A07DA"/>
    <w:rsid w:val="003A09D5"/>
    <w:rsid w:val="003A2A4B"/>
    <w:rsid w:val="003A2E84"/>
    <w:rsid w:val="003A418F"/>
    <w:rsid w:val="003A4CD0"/>
    <w:rsid w:val="003A5A47"/>
    <w:rsid w:val="003A60F2"/>
    <w:rsid w:val="003B01C4"/>
    <w:rsid w:val="003B14D5"/>
    <w:rsid w:val="003B1DDB"/>
    <w:rsid w:val="003B29D2"/>
    <w:rsid w:val="003B2AE8"/>
    <w:rsid w:val="003B551A"/>
    <w:rsid w:val="003B70F8"/>
    <w:rsid w:val="003B79B5"/>
    <w:rsid w:val="003B7C26"/>
    <w:rsid w:val="003B7D63"/>
    <w:rsid w:val="003B7E87"/>
    <w:rsid w:val="003C1CC6"/>
    <w:rsid w:val="003C1FB9"/>
    <w:rsid w:val="003C2324"/>
    <w:rsid w:val="003C3E68"/>
    <w:rsid w:val="003C4C27"/>
    <w:rsid w:val="003C50B6"/>
    <w:rsid w:val="003C56D2"/>
    <w:rsid w:val="003C5E0C"/>
    <w:rsid w:val="003C6351"/>
    <w:rsid w:val="003C65CA"/>
    <w:rsid w:val="003C798C"/>
    <w:rsid w:val="003D12E0"/>
    <w:rsid w:val="003D1C32"/>
    <w:rsid w:val="003D2163"/>
    <w:rsid w:val="003D3425"/>
    <w:rsid w:val="003D41A0"/>
    <w:rsid w:val="003D58CF"/>
    <w:rsid w:val="003D5E67"/>
    <w:rsid w:val="003E0163"/>
    <w:rsid w:val="003E15B9"/>
    <w:rsid w:val="003E2A3C"/>
    <w:rsid w:val="003E2FD8"/>
    <w:rsid w:val="003E4737"/>
    <w:rsid w:val="003E6BCD"/>
    <w:rsid w:val="003E6CBF"/>
    <w:rsid w:val="003E6D6D"/>
    <w:rsid w:val="003E7091"/>
    <w:rsid w:val="003E7683"/>
    <w:rsid w:val="003E7DBE"/>
    <w:rsid w:val="003F1EC5"/>
    <w:rsid w:val="003F2D4E"/>
    <w:rsid w:val="003F457E"/>
    <w:rsid w:val="003F5309"/>
    <w:rsid w:val="003F64B8"/>
    <w:rsid w:val="003F6B12"/>
    <w:rsid w:val="00400176"/>
    <w:rsid w:val="00400EFB"/>
    <w:rsid w:val="0040124B"/>
    <w:rsid w:val="00401B27"/>
    <w:rsid w:val="004033BF"/>
    <w:rsid w:val="00404234"/>
    <w:rsid w:val="00405210"/>
    <w:rsid w:val="004064C9"/>
    <w:rsid w:val="00411A7C"/>
    <w:rsid w:val="00412623"/>
    <w:rsid w:val="004129F7"/>
    <w:rsid w:val="0041368C"/>
    <w:rsid w:val="0041389A"/>
    <w:rsid w:val="00413922"/>
    <w:rsid w:val="00413974"/>
    <w:rsid w:val="00414693"/>
    <w:rsid w:val="004159DF"/>
    <w:rsid w:val="00415DC8"/>
    <w:rsid w:val="00416130"/>
    <w:rsid w:val="004165CF"/>
    <w:rsid w:val="00416EAF"/>
    <w:rsid w:val="00417AF1"/>
    <w:rsid w:val="00417B27"/>
    <w:rsid w:val="004215F0"/>
    <w:rsid w:val="004269E1"/>
    <w:rsid w:val="0042779C"/>
    <w:rsid w:val="00427D68"/>
    <w:rsid w:val="00430768"/>
    <w:rsid w:val="00433393"/>
    <w:rsid w:val="00433DCE"/>
    <w:rsid w:val="004343C9"/>
    <w:rsid w:val="00434C03"/>
    <w:rsid w:val="00434DE4"/>
    <w:rsid w:val="004352BE"/>
    <w:rsid w:val="00436889"/>
    <w:rsid w:val="00436B24"/>
    <w:rsid w:val="00437040"/>
    <w:rsid w:val="00437BFE"/>
    <w:rsid w:val="004400E3"/>
    <w:rsid w:val="00440619"/>
    <w:rsid w:val="00440AAD"/>
    <w:rsid w:val="00442BFD"/>
    <w:rsid w:val="0044399E"/>
    <w:rsid w:val="00444B26"/>
    <w:rsid w:val="004455AD"/>
    <w:rsid w:val="00445678"/>
    <w:rsid w:val="004459B2"/>
    <w:rsid w:val="004467AE"/>
    <w:rsid w:val="004469FA"/>
    <w:rsid w:val="00447404"/>
    <w:rsid w:val="00447BD5"/>
    <w:rsid w:val="0045099B"/>
    <w:rsid w:val="00450DE6"/>
    <w:rsid w:val="00452925"/>
    <w:rsid w:val="00455AB3"/>
    <w:rsid w:val="00456A2F"/>
    <w:rsid w:val="00457636"/>
    <w:rsid w:val="00457AD4"/>
    <w:rsid w:val="00460508"/>
    <w:rsid w:val="00460700"/>
    <w:rsid w:val="0046248F"/>
    <w:rsid w:val="004654E7"/>
    <w:rsid w:val="00465ABF"/>
    <w:rsid w:val="00465D8E"/>
    <w:rsid w:val="00467185"/>
    <w:rsid w:val="00470654"/>
    <w:rsid w:val="0047067F"/>
    <w:rsid w:val="00471CAB"/>
    <w:rsid w:val="00471F45"/>
    <w:rsid w:val="00473A02"/>
    <w:rsid w:val="00473A94"/>
    <w:rsid w:val="00473CFA"/>
    <w:rsid w:val="00473EF5"/>
    <w:rsid w:val="00473EFA"/>
    <w:rsid w:val="004759F6"/>
    <w:rsid w:val="00475C99"/>
    <w:rsid w:val="00476660"/>
    <w:rsid w:val="00483988"/>
    <w:rsid w:val="00484943"/>
    <w:rsid w:val="00484A27"/>
    <w:rsid w:val="00484B2B"/>
    <w:rsid w:val="004857D1"/>
    <w:rsid w:val="00486C98"/>
    <w:rsid w:val="00487177"/>
    <w:rsid w:val="00492BCA"/>
    <w:rsid w:val="004935A2"/>
    <w:rsid w:val="00493619"/>
    <w:rsid w:val="00494E82"/>
    <w:rsid w:val="0049535F"/>
    <w:rsid w:val="00495FA7"/>
    <w:rsid w:val="00497C0F"/>
    <w:rsid w:val="00497E2D"/>
    <w:rsid w:val="00497EF5"/>
    <w:rsid w:val="004A04C3"/>
    <w:rsid w:val="004A0ACA"/>
    <w:rsid w:val="004A10CB"/>
    <w:rsid w:val="004A1C6E"/>
    <w:rsid w:val="004A24CB"/>
    <w:rsid w:val="004A2C3E"/>
    <w:rsid w:val="004A2C41"/>
    <w:rsid w:val="004A34DC"/>
    <w:rsid w:val="004A3AA1"/>
    <w:rsid w:val="004A3E69"/>
    <w:rsid w:val="004A6AAF"/>
    <w:rsid w:val="004A6FCF"/>
    <w:rsid w:val="004A7D9C"/>
    <w:rsid w:val="004B2509"/>
    <w:rsid w:val="004B3822"/>
    <w:rsid w:val="004B3DF6"/>
    <w:rsid w:val="004B4825"/>
    <w:rsid w:val="004B4C93"/>
    <w:rsid w:val="004B4D6C"/>
    <w:rsid w:val="004B56AF"/>
    <w:rsid w:val="004B580E"/>
    <w:rsid w:val="004B658E"/>
    <w:rsid w:val="004B75F8"/>
    <w:rsid w:val="004B7B3A"/>
    <w:rsid w:val="004C0B09"/>
    <w:rsid w:val="004C18D3"/>
    <w:rsid w:val="004C269C"/>
    <w:rsid w:val="004C3ECE"/>
    <w:rsid w:val="004C41B2"/>
    <w:rsid w:val="004C4E85"/>
    <w:rsid w:val="004C4EA6"/>
    <w:rsid w:val="004C78B3"/>
    <w:rsid w:val="004D034C"/>
    <w:rsid w:val="004D0B38"/>
    <w:rsid w:val="004D199D"/>
    <w:rsid w:val="004D1A96"/>
    <w:rsid w:val="004D66B1"/>
    <w:rsid w:val="004D6B83"/>
    <w:rsid w:val="004D6C70"/>
    <w:rsid w:val="004D7204"/>
    <w:rsid w:val="004E05CD"/>
    <w:rsid w:val="004E15A3"/>
    <w:rsid w:val="004E17FB"/>
    <w:rsid w:val="004E2033"/>
    <w:rsid w:val="004E2E37"/>
    <w:rsid w:val="004E3089"/>
    <w:rsid w:val="004E310A"/>
    <w:rsid w:val="004E360B"/>
    <w:rsid w:val="004E3F46"/>
    <w:rsid w:val="004E633F"/>
    <w:rsid w:val="004E6429"/>
    <w:rsid w:val="004E6B0E"/>
    <w:rsid w:val="004E6BB9"/>
    <w:rsid w:val="004E6F7F"/>
    <w:rsid w:val="004E74FB"/>
    <w:rsid w:val="004F00ED"/>
    <w:rsid w:val="004F0150"/>
    <w:rsid w:val="004F0CC0"/>
    <w:rsid w:val="004F10A1"/>
    <w:rsid w:val="004F127B"/>
    <w:rsid w:val="004F321E"/>
    <w:rsid w:val="004F51F7"/>
    <w:rsid w:val="004F5D6F"/>
    <w:rsid w:val="004F6B02"/>
    <w:rsid w:val="00500B6C"/>
    <w:rsid w:val="00501955"/>
    <w:rsid w:val="00504719"/>
    <w:rsid w:val="00505830"/>
    <w:rsid w:val="00510087"/>
    <w:rsid w:val="00511DCA"/>
    <w:rsid w:val="00512C69"/>
    <w:rsid w:val="00514969"/>
    <w:rsid w:val="00514D04"/>
    <w:rsid w:val="00514F8A"/>
    <w:rsid w:val="005151E8"/>
    <w:rsid w:val="00516274"/>
    <w:rsid w:val="00516CDD"/>
    <w:rsid w:val="00517055"/>
    <w:rsid w:val="00517217"/>
    <w:rsid w:val="00517349"/>
    <w:rsid w:val="00517F52"/>
    <w:rsid w:val="00520633"/>
    <w:rsid w:val="00522670"/>
    <w:rsid w:val="005227F6"/>
    <w:rsid w:val="00522B0B"/>
    <w:rsid w:val="0052519B"/>
    <w:rsid w:val="00525656"/>
    <w:rsid w:val="00526383"/>
    <w:rsid w:val="005270D7"/>
    <w:rsid w:val="00527411"/>
    <w:rsid w:val="00527AF6"/>
    <w:rsid w:val="00527C8F"/>
    <w:rsid w:val="0053010B"/>
    <w:rsid w:val="005310FD"/>
    <w:rsid w:val="0053247A"/>
    <w:rsid w:val="00532707"/>
    <w:rsid w:val="005365B8"/>
    <w:rsid w:val="005368FC"/>
    <w:rsid w:val="00536A5D"/>
    <w:rsid w:val="00536E6B"/>
    <w:rsid w:val="00537F95"/>
    <w:rsid w:val="0054096A"/>
    <w:rsid w:val="005414DD"/>
    <w:rsid w:val="00541C7F"/>
    <w:rsid w:val="0054227B"/>
    <w:rsid w:val="00543047"/>
    <w:rsid w:val="005433B3"/>
    <w:rsid w:val="00544C72"/>
    <w:rsid w:val="00544D35"/>
    <w:rsid w:val="00546328"/>
    <w:rsid w:val="005464E5"/>
    <w:rsid w:val="00547ADA"/>
    <w:rsid w:val="0055084E"/>
    <w:rsid w:val="0055098F"/>
    <w:rsid w:val="00551337"/>
    <w:rsid w:val="00553418"/>
    <w:rsid w:val="005543C1"/>
    <w:rsid w:val="005559B5"/>
    <w:rsid w:val="00555A02"/>
    <w:rsid w:val="00555B2F"/>
    <w:rsid w:val="00556B11"/>
    <w:rsid w:val="0055745B"/>
    <w:rsid w:val="00560396"/>
    <w:rsid w:val="00560CC1"/>
    <w:rsid w:val="0056281F"/>
    <w:rsid w:val="00562F39"/>
    <w:rsid w:val="0056309A"/>
    <w:rsid w:val="005630DA"/>
    <w:rsid w:val="00564268"/>
    <w:rsid w:val="00564E30"/>
    <w:rsid w:val="00565A2F"/>
    <w:rsid w:val="00570EC4"/>
    <w:rsid w:val="00571454"/>
    <w:rsid w:val="00573999"/>
    <w:rsid w:val="00574293"/>
    <w:rsid w:val="005742D9"/>
    <w:rsid w:val="005745C5"/>
    <w:rsid w:val="0057497F"/>
    <w:rsid w:val="0057730B"/>
    <w:rsid w:val="00577599"/>
    <w:rsid w:val="00582307"/>
    <w:rsid w:val="00582BD8"/>
    <w:rsid w:val="00582CB8"/>
    <w:rsid w:val="005836A2"/>
    <w:rsid w:val="00584797"/>
    <w:rsid w:val="00584A82"/>
    <w:rsid w:val="00585053"/>
    <w:rsid w:val="00585837"/>
    <w:rsid w:val="00585C85"/>
    <w:rsid w:val="00586735"/>
    <w:rsid w:val="00587E3F"/>
    <w:rsid w:val="00591784"/>
    <w:rsid w:val="00591AB3"/>
    <w:rsid w:val="00592221"/>
    <w:rsid w:val="00592557"/>
    <w:rsid w:val="00592A38"/>
    <w:rsid w:val="00594B10"/>
    <w:rsid w:val="005959D8"/>
    <w:rsid w:val="00595DEF"/>
    <w:rsid w:val="00596227"/>
    <w:rsid w:val="0059657A"/>
    <w:rsid w:val="0059702E"/>
    <w:rsid w:val="005971F3"/>
    <w:rsid w:val="00597F81"/>
    <w:rsid w:val="005A0E6B"/>
    <w:rsid w:val="005A12FF"/>
    <w:rsid w:val="005A2B94"/>
    <w:rsid w:val="005A5CED"/>
    <w:rsid w:val="005B07C4"/>
    <w:rsid w:val="005B0F3F"/>
    <w:rsid w:val="005B100A"/>
    <w:rsid w:val="005B1B77"/>
    <w:rsid w:val="005B20B0"/>
    <w:rsid w:val="005B2296"/>
    <w:rsid w:val="005B2A36"/>
    <w:rsid w:val="005B44A0"/>
    <w:rsid w:val="005B5BFC"/>
    <w:rsid w:val="005B72D6"/>
    <w:rsid w:val="005B766F"/>
    <w:rsid w:val="005C01F7"/>
    <w:rsid w:val="005C1023"/>
    <w:rsid w:val="005C220E"/>
    <w:rsid w:val="005C2A5E"/>
    <w:rsid w:val="005C2C48"/>
    <w:rsid w:val="005C4772"/>
    <w:rsid w:val="005C4E3B"/>
    <w:rsid w:val="005C64BE"/>
    <w:rsid w:val="005C7A3D"/>
    <w:rsid w:val="005C7CA6"/>
    <w:rsid w:val="005C7F8A"/>
    <w:rsid w:val="005D06E0"/>
    <w:rsid w:val="005D0CF3"/>
    <w:rsid w:val="005D0E00"/>
    <w:rsid w:val="005D14BF"/>
    <w:rsid w:val="005D1817"/>
    <w:rsid w:val="005D2447"/>
    <w:rsid w:val="005D252A"/>
    <w:rsid w:val="005D2CC8"/>
    <w:rsid w:val="005D2F6E"/>
    <w:rsid w:val="005D3F05"/>
    <w:rsid w:val="005D409D"/>
    <w:rsid w:val="005D516F"/>
    <w:rsid w:val="005D5322"/>
    <w:rsid w:val="005D6291"/>
    <w:rsid w:val="005D766C"/>
    <w:rsid w:val="005E09EB"/>
    <w:rsid w:val="005E1073"/>
    <w:rsid w:val="005E1311"/>
    <w:rsid w:val="005E1458"/>
    <w:rsid w:val="005E2DCC"/>
    <w:rsid w:val="005E331C"/>
    <w:rsid w:val="005E3530"/>
    <w:rsid w:val="005E617E"/>
    <w:rsid w:val="005E71AD"/>
    <w:rsid w:val="005E774E"/>
    <w:rsid w:val="005E79D3"/>
    <w:rsid w:val="005F0185"/>
    <w:rsid w:val="005F1266"/>
    <w:rsid w:val="005F174B"/>
    <w:rsid w:val="005F22CA"/>
    <w:rsid w:val="005F3556"/>
    <w:rsid w:val="005F44DF"/>
    <w:rsid w:val="005F5503"/>
    <w:rsid w:val="005F6F57"/>
    <w:rsid w:val="00600ED3"/>
    <w:rsid w:val="006018CE"/>
    <w:rsid w:val="00602CA4"/>
    <w:rsid w:val="0060322A"/>
    <w:rsid w:val="00603265"/>
    <w:rsid w:val="006032A1"/>
    <w:rsid w:val="00604E6D"/>
    <w:rsid w:val="0060543F"/>
    <w:rsid w:val="00605700"/>
    <w:rsid w:val="006066F4"/>
    <w:rsid w:val="0060677E"/>
    <w:rsid w:val="00606C79"/>
    <w:rsid w:val="0061024A"/>
    <w:rsid w:val="00611F30"/>
    <w:rsid w:val="006146FA"/>
    <w:rsid w:val="00614A01"/>
    <w:rsid w:val="00615727"/>
    <w:rsid w:val="0061666D"/>
    <w:rsid w:val="0062084E"/>
    <w:rsid w:val="00621466"/>
    <w:rsid w:val="006215B9"/>
    <w:rsid w:val="006229E9"/>
    <w:rsid w:val="0062493E"/>
    <w:rsid w:val="00624C9F"/>
    <w:rsid w:val="00630524"/>
    <w:rsid w:val="006324DB"/>
    <w:rsid w:val="0063294A"/>
    <w:rsid w:val="006336C4"/>
    <w:rsid w:val="00634162"/>
    <w:rsid w:val="006349B4"/>
    <w:rsid w:val="00635601"/>
    <w:rsid w:val="00637E1F"/>
    <w:rsid w:val="00640ABD"/>
    <w:rsid w:val="00640C52"/>
    <w:rsid w:val="00641E38"/>
    <w:rsid w:val="00642437"/>
    <w:rsid w:val="00642BBA"/>
    <w:rsid w:val="00645743"/>
    <w:rsid w:val="006461BE"/>
    <w:rsid w:val="006467B6"/>
    <w:rsid w:val="00651FC8"/>
    <w:rsid w:val="00652DE2"/>
    <w:rsid w:val="00653AFB"/>
    <w:rsid w:val="00654284"/>
    <w:rsid w:val="0065497B"/>
    <w:rsid w:val="00661214"/>
    <w:rsid w:val="006612CA"/>
    <w:rsid w:val="006617E3"/>
    <w:rsid w:val="00663A88"/>
    <w:rsid w:val="00663DB1"/>
    <w:rsid w:val="00664839"/>
    <w:rsid w:val="00665922"/>
    <w:rsid w:val="00665FE5"/>
    <w:rsid w:val="006664AF"/>
    <w:rsid w:val="0066690A"/>
    <w:rsid w:val="006677EB"/>
    <w:rsid w:val="00670861"/>
    <w:rsid w:val="006708E3"/>
    <w:rsid w:val="0067199E"/>
    <w:rsid w:val="006721EE"/>
    <w:rsid w:val="00673D81"/>
    <w:rsid w:val="00680928"/>
    <w:rsid w:val="00680B3C"/>
    <w:rsid w:val="006818D8"/>
    <w:rsid w:val="0068224C"/>
    <w:rsid w:val="00683CF4"/>
    <w:rsid w:val="00684724"/>
    <w:rsid w:val="0068482F"/>
    <w:rsid w:val="0068506C"/>
    <w:rsid w:val="00685C59"/>
    <w:rsid w:val="0068638C"/>
    <w:rsid w:val="00686490"/>
    <w:rsid w:val="006865B8"/>
    <w:rsid w:val="006867CD"/>
    <w:rsid w:val="00687486"/>
    <w:rsid w:val="006874BB"/>
    <w:rsid w:val="00687A6C"/>
    <w:rsid w:val="00690C88"/>
    <w:rsid w:val="006917A8"/>
    <w:rsid w:val="00691AB5"/>
    <w:rsid w:val="00692161"/>
    <w:rsid w:val="0069282B"/>
    <w:rsid w:val="00692849"/>
    <w:rsid w:val="00692AB6"/>
    <w:rsid w:val="006944A1"/>
    <w:rsid w:val="00694B88"/>
    <w:rsid w:val="006951F6"/>
    <w:rsid w:val="00696441"/>
    <w:rsid w:val="00696A12"/>
    <w:rsid w:val="006974EB"/>
    <w:rsid w:val="006A023A"/>
    <w:rsid w:val="006A0F79"/>
    <w:rsid w:val="006A2A24"/>
    <w:rsid w:val="006A5BCB"/>
    <w:rsid w:val="006B0746"/>
    <w:rsid w:val="006B27A8"/>
    <w:rsid w:val="006B2E07"/>
    <w:rsid w:val="006B2F2A"/>
    <w:rsid w:val="006B5703"/>
    <w:rsid w:val="006B5C34"/>
    <w:rsid w:val="006B6006"/>
    <w:rsid w:val="006B7203"/>
    <w:rsid w:val="006B75E5"/>
    <w:rsid w:val="006C06D0"/>
    <w:rsid w:val="006C1425"/>
    <w:rsid w:val="006C1847"/>
    <w:rsid w:val="006C281A"/>
    <w:rsid w:val="006C285D"/>
    <w:rsid w:val="006C2B22"/>
    <w:rsid w:val="006C371B"/>
    <w:rsid w:val="006C4697"/>
    <w:rsid w:val="006C54F7"/>
    <w:rsid w:val="006C580A"/>
    <w:rsid w:val="006C5FF6"/>
    <w:rsid w:val="006C648E"/>
    <w:rsid w:val="006C7025"/>
    <w:rsid w:val="006D01F7"/>
    <w:rsid w:val="006D0401"/>
    <w:rsid w:val="006D0408"/>
    <w:rsid w:val="006D09D1"/>
    <w:rsid w:val="006D18AC"/>
    <w:rsid w:val="006D260E"/>
    <w:rsid w:val="006D3A75"/>
    <w:rsid w:val="006D57F6"/>
    <w:rsid w:val="006D6336"/>
    <w:rsid w:val="006D703E"/>
    <w:rsid w:val="006D7443"/>
    <w:rsid w:val="006E35A4"/>
    <w:rsid w:val="006E3921"/>
    <w:rsid w:val="006E3AAA"/>
    <w:rsid w:val="006E41B6"/>
    <w:rsid w:val="006E49D5"/>
    <w:rsid w:val="006E52CE"/>
    <w:rsid w:val="006E5DDA"/>
    <w:rsid w:val="006E64F6"/>
    <w:rsid w:val="006E6A6B"/>
    <w:rsid w:val="006E74D9"/>
    <w:rsid w:val="006F1B6D"/>
    <w:rsid w:val="006F2EA8"/>
    <w:rsid w:val="006F3368"/>
    <w:rsid w:val="006F4EE7"/>
    <w:rsid w:val="006F61B5"/>
    <w:rsid w:val="0070013F"/>
    <w:rsid w:val="00700760"/>
    <w:rsid w:val="007008C7"/>
    <w:rsid w:val="00704427"/>
    <w:rsid w:val="00705F9A"/>
    <w:rsid w:val="007069FD"/>
    <w:rsid w:val="00713045"/>
    <w:rsid w:val="007144B2"/>
    <w:rsid w:val="00714DC1"/>
    <w:rsid w:val="0071515A"/>
    <w:rsid w:val="007151CA"/>
    <w:rsid w:val="00716A6B"/>
    <w:rsid w:val="00717793"/>
    <w:rsid w:val="007225F6"/>
    <w:rsid w:val="007239F5"/>
    <w:rsid w:val="007241EC"/>
    <w:rsid w:val="0072527C"/>
    <w:rsid w:val="00725A5D"/>
    <w:rsid w:val="00725AEB"/>
    <w:rsid w:val="00725D97"/>
    <w:rsid w:val="00726014"/>
    <w:rsid w:val="00727718"/>
    <w:rsid w:val="0072797C"/>
    <w:rsid w:val="00730335"/>
    <w:rsid w:val="0073302E"/>
    <w:rsid w:val="0073398B"/>
    <w:rsid w:val="007340C1"/>
    <w:rsid w:val="00734594"/>
    <w:rsid w:val="0073461B"/>
    <w:rsid w:val="00734A55"/>
    <w:rsid w:val="00735F32"/>
    <w:rsid w:val="0073658A"/>
    <w:rsid w:val="00737251"/>
    <w:rsid w:val="00740B1B"/>
    <w:rsid w:val="00740B95"/>
    <w:rsid w:val="007418A6"/>
    <w:rsid w:val="00742B46"/>
    <w:rsid w:val="0074383B"/>
    <w:rsid w:val="00743A74"/>
    <w:rsid w:val="00744828"/>
    <w:rsid w:val="00744A06"/>
    <w:rsid w:val="007460FE"/>
    <w:rsid w:val="00746101"/>
    <w:rsid w:val="00750055"/>
    <w:rsid w:val="00750EF7"/>
    <w:rsid w:val="0075159E"/>
    <w:rsid w:val="0075161E"/>
    <w:rsid w:val="00752382"/>
    <w:rsid w:val="00752F89"/>
    <w:rsid w:val="00753BD7"/>
    <w:rsid w:val="00753ED3"/>
    <w:rsid w:val="0075484E"/>
    <w:rsid w:val="00754F76"/>
    <w:rsid w:val="007554BB"/>
    <w:rsid w:val="007558D2"/>
    <w:rsid w:val="0075792D"/>
    <w:rsid w:val="00757C36"/>
    <w:rsid w:val="0076290B"/>
    <w:rsid w:val="00762A8B"/>
    <w:rsid w:val="00764271"/>
    <w:rsid w:val="00764CC6"/>
    <w:rsid w:val="00764F02"/>
    <w:rsid w:val="00770931"/>
    <w:rsid w:val="00772387"/>
    <w:rsid w:val="00772AD8"/>
    <w:rsid w:val="007738D3"/>
    <w:rsid w:val="00774D73"/>
    <w:rsid w:val="00774DDF"/>
    <w:rsid w:val="00775643"/>
    <w:rsid w:val="007774BE"/>
    <w:rsid w:val="007812BB"/>
    <w:rsid w:val="00781412"/>
    <w:rsid w:val="0078495E"/>
    <w:rsid w:val="007850BA"/>
    <w:rsid w:val="00785C93"/>
    <w:rsid w:val="007878C7"/>
    <w:rsid w:val="007904CA"/>
    <w:rsid w:val="0079320C"/>
    <w:rsid w:val="0079339A"/>
    <w:rsid w:val="00793460"/>
    <w:rsid w:val="007941DC"/>
    <w:rsid w:val="00794BF4"/>
    <w:rsid w:val="0079536E"/>
    <w:rsid w:val="007971BF"/>
    <w:rsid w:val="007974C7"/>
    <w:rsid w:val="00797714"/>
    <w:rsid w:val="007A038F"/>
    <w:rsid w:val="007A0E9F"/>
    <w:rsid w:val="007A17B7"/>
    <w:rsid w:val="007A3558"/>
    <w:rsid w:val="007A4ED9"/>
    <w:rsid w:val="007A5FF8"/>
    <w:rsid w:val="007A6183"/>
    <w:rsid w:val="007A6AD7"/>
    <w:rsid w:val="007A786A"/>
    <w:rsid w:val="007B05F4"/>
    <w:rsid w:val="007B0C6B"/>
    <w:rsid w:val="007B200D"/>
    <w:rsid w:val="007B2A7B"/>
    <w:rsid w:val="007B3240"/>
    <w:rsid w:val="007B5EF0"/>
    <w:rsid w:val="007B671B"/>
    <w:rsid w:val="007C073D"/>
    <w:rsid w:val="007C0B4C"/>
    <w:rsid w:val="007C1A4C"/>
    <w:rsid w:val="007C40F3"/>
    <w:rsid w:val="007C49DA"/>
    <w:rsid w:val="007C4CF3"/>
    <w:rsid w:val="007C4FE6"/>
    <w:rsid w:val="007C7713"/>
    <w:rsid w:val="007C7E49"/>
    <w:rsid w:val="007D08D2"/>
    <w:rsid w:val="007D1547"/>
    <w:rsid w:val="007D195B"/>
    <w:rsid w:val="007D1A2C"/>
    <w:rsid w:val="007D250C"/>
    <w:rsid w:val="007D3CEB"/>
    <w:rsid w:val="007D3EC2"/>
    <w:rsid w:val="007D572A"/>
    <w:rsid w:val="007D5845"/>
    <w:rsid w:val="007D5A15"/>
    <w:rsid w:val="007D7231"/>
    <w:rsid w:val="007D7566"/>
    <w:rsid w:val="007D799D"/>
    <w:rsid w:val="007E11CB"/>
    <w:rsid w:val="007E14DD"/>
    <w:rsid w:val="007E2E31"/>
    <w:rsid w:val="007E3C88"/>
    <w:rsid w:val="007E4309"/>
    <w:rsid w:val="007E5D7C"/>
    <w:rsid w:val="007E6AA3"/>
    <w:rsid w:val="007E70AF"/>
    <w:rsid w:val="007E7BB9"/>
    <w:rsid w:val="007F00F8"/>
    <w:rsid w:val="007F0ADE"/>
    <w:rsid w:val="007F18D5"/>
    <w:rsid w:val="007F1B5B"/>
    <w:rsid w:val="007F292F"/>
    <w:rsid w:val="007F2B32"/>
    <w:rsid w:val="007F4A43"/>
    <w:rsid w:val="007F6194"/>
    <w:rsid w:val="007F624A"/>
    <w:rsid w:val="007F7C3E"/>
    <w:rsid w:val="00802757"/>
    <w:rsid w:val="008029CF"/>
    <w:rsid w:val="00802CFC"/>
    <w:rsid w:val="00803AA2"/>
    <w:rsid w:val="00803E1F"/>
    <w:rsid w:val="0080540A"/>
    <w:rsid w:val="00806355"/>
    <w:rsid w:val="0080636C"/>
    <w:rsid w:val="008066CE"/>
    <w:rsid w:val="008107B3"/>
    <w:rsid w:val="00810E72"/>
    <w:rsid w:val="00817040"/>
    <w:rsid w:val="0081706A"/>
    <w:rsid w:val="008172E9"/>
    <w:rsid w:val="0081747B"/>
    <w:rsid w:val="00817677"/>
    <w:rsid w:val="00820086"/>
    <w:rsid w:val="00820AA1"/>
    <w:rsid w:val="00821BEC"/>
    <w:rsid w:val="00822205"/>
    <w:rsid w:val="0082240C"/>
    <w:rsid w:val="00822D0C"/>
    <w:rsid w:val="00823C2C"/>
    <w:rsid w:val="00823DDC"/>
    <w:rsid w:val="00824F28"/>
    <w:rsid w:val="00825163"/>
    <w:rsid w:val="00825CFE"/>
    <w:rsid w:val="00825F39"/>
    <w:rsid w:val="0082663A"/>
    <w:rsid w:val="00826B25"/>
    <w:rsid w:val="0082750E"/>
    <w:rsid w:val="00830045"/>
    <w:rsid w:val="0083206F"/>
    <w:rsid w:val="00832678"/>
    <w:rsid w:val="008328B0"/>
    <w:rsid w:val="00832E55"/>
    <w:rsid w:val="00833810"/>
    <w:rsid w:val="0083428C"/>
    <w:rsid w:val="008345F8"/>
    <w:rsid w:val="00835EB6"/>
    <w:rsid w:val="008363D6"/>
    <w:rsid w:val="0083694A"/>
    <w:rsid w:val="00837CDA"/>
    <w:rsid w:val="00837EF8"/>
    <w:rsid w:val="008407D6"/>
    <w:rsid w:val="00840C04"/>
    <w:rsid w:val="00841689"/>
    <w:rsid w:val="008439C7"/>
    <w:rsid w:val="00844A1F"/>
    <w:rsid w:val="008458DA"/>
    <w:rsid w:val="00845951"/>
    <w:rsid w:val="0084601D"/>
    <w:rsid w:val="008462A3"/>
    <w:rsid w:val="00846671"/>
    <w:rsid w:val="00846A4C"/>
    <w:rsid w:val="00846E8D"/>
    <w:rsid w:val="00847255"/>
    <w:rsid w:val="00847A4D"/>
    <w:rsid w:val="00850C2E"/>
    <w:rsid w:val="00851C4B"/>
    <w:rsid w:val="008526B2"/>
    <w:rsid w:val="00852A7B"/>
    <w:rsid w:val="00852C31"/>
    <w:rsid w:val="008543D5"/>
    <w:rsid w:val="008544B6"/>
    <w:rsid w:val="008549F2"/>
    <w:rsid w:val="00856F07"/>
    <w:rsid w:val="00860266"/>
    <w:rsid w:val="00861765"/>
    <w:rsid w:val="00863ED5"/>
    <w:rsid w:val="0086455C"/>
    <w:rsid w:val="0086600C"/>
    <w:rsid w:val="00866925"/>
    <w:rsid w:val="00866FD3"/>
    <w:rsid w:val="0086706B"/>
    <w:rsid w:val="00867DAB"/>
    <w:rsid w:val="0087043D"/>
    <w:rsid w:val="00870E0B"/>
    <w:rsid w:val="00871437"/>
    <w:rsid w:val="008718B0"/>
    <w:rsid w:val="00872281"/>
    <w:rsid w:val="008728B1"/>
    <w:rsid w:val="0087366C"/>
    <w:rsid w:val="0087404C"/>
    <w:rsid w:val="00874C1D"/>
    <w:rsid w:val="00874D23"/>
    <w:rsid w:val="00881929"/>
    <w:rsid w:val="00881C27"/>
    <w:rsid w:val="00884CCC"/>
    <w:rsid w:val="00886F2C"/>
    <w:rsid w:val="00890072"/>
    <w:rsid w:val="00890601"/>
    <w:rsid w:val="00891B1D"/>
    <w:rsid w:val="00891FE0"/>
    <w:rsid w:val="00892C4C"/>
    <w:rsid w:val="008932C0"/>
    <w:rsid w:val="00895C6E"/>
    <w:rsid w:val="00895F55"/>
    <w:rsid w:val="00896936"/>
    <w:rsid w:val="00896E25"/>
    <w:rsid w:val="008A0E3C"/>
    <w:rsid w:val="008A12BB"/>
    <w:rsid w:val="008A2035"/>
    <w:rsid w:val="008A3952"/>
    <w:rsid w:val="008A5A0A"/>
    <w:rsid w:val="008A5C15"/>
    <w:rsid w:val="008A6F46"/>
    <w:rsid w:val="008B0F0A"/>
    <w:rsid w:val="008B2E83"/>
    <w:rsid w:val="008B2EF9"/>
    <w:rsid w:val="008B3453"/>
    <w:rsid w:val="008B3AE0"/>
    <w:rsid w:val="008B4E37"/>
    <w:rsid w:val="008B64E9"/>
    <w:rsid w:val="008B75F3"/>
    <w:rsid w:val="008B773B"/>
    <w:rsid w:val="008C02A5"/>
    <w:rsid w:val="008C07C2"/>
    <w:rsid w:val="008C161C"/>
    <w:rsid w:val="008C2130"/>
    <w:rsid w:val="008C2CFD"/>
    <w:rsid w:val="008C31B0"/>
    <w:rsid w:val="008C3235"/>
    <w:rsid w:val="008C4257"/>
    <w:rsid w:val="008C450E"/>
    <w:rsid w:val="008C49F6"/>
    <w:rsid w:val="008C5539"/>
    <w:rsid w:val="008C585F"/>
    <w:rsid w:val="008C6397"/>
    <w:rsid w:val="008C7301"/>
    <w:rsid w:val="008D0BD9"/>
    <w:rsid w:val="008D0CA1"/>
    <w:rsid w:val="008D0DB0"/>
    <w:rsid w:val="008D0FDC"/>
    <w:rsid w:val="008D1329"/>
    <w:rsid w:val="008D1FB1"/>
    <w:rsid w:val="008D284A"/>
    <w:rsid w:val="008D5A3D"/>
    <w:rsid w:val="008D5ADF"/>
    <w:rsid w:val="008D659C"/>
    <w:rsid w:val="008E01A2"/>
    <w:rsid w:val="008E0222"/>
    <w:rsid w:val="008E10CA"/>
    <w:rsid w:val="008E1823"/>
    <w:rsid w:val="008E1907"/>
    <w:rsid w:val="008E2152"/>
    <w:rsid w:val="008E2B0D"/>
    <w:rsid w:val="008E3197"/>
    <w:rsid w:val="008E37DD"/>
    <w:rsid w:val="008E43E5"/>
    <w:rsid w:val="008E4865"/>
    <w:rsid w:val="008E623E"/>
    <w:rsid w:val="008E6691"/>
    <w:rsid w:val="008E7B5F"/>
    <w:rsid w:val="008F1CE4"/>
    <w:rsid w:val="008F2371"/>
    <w:rsid w:val="008F2925"/>
    <w:rsid w:val="008F37EB"/>
    <w:rsid w:val="008F507B"/>
    <w:rsid w:val="008F5F81"/>
    <w:rsid w:val="008F6BAC"/>
    <w:rsid w:val="008F70F3"/>
    <w:rsid w:val="008F755D"/>
    <w:rsid w:val="00902194"/>
    <w:rsid w:val="00902457"/>
    <w:rsid w:val="00902B61"/>
    <w:rsid w:val="00903458"/>
    <w:rsid w:val="00904238"/>
    <w:rsid w:val="0090455B"/>
    <w:rsid w:val="00904A91"/>
    <w:rsid w:val="00905048"/>
    <w:rsid w:val="0090545F"/>
    <w:rsid w:val="00905B5B"/>
    <w:rsid w:val="0090713F"/>
    <w:rsid w:val="009079EA"/>
    <w:rsid w:val="00911510"/>
    <w:rsid w:val="009116BE"/>
    <w:rsid w:val="009119AA"/>
    <w:rsid w:val="00913121"/>
    <w:rsid w:val="00913E3D"/>
    <w:rsid w:val="00914292"/>
    <w:rsid w:val="00914C49"/>
    <w:rsid w:val="00915785"/>
    <w:rsid w:val="00917845"/>
    <w:rsid w:val="00921106"/>
    <w:rsid w:val="00922A9D"/>
    <w:rsid w:val="009263B9"/>
    <w:rsid w:val="0092699C"/>
    <w:rsid w:val="00927820"/>
    <w:rsid w:val="00927AD5"/>
    <w:rsid w:val="009322B0"/>
    <w:rsid w:val="009327B9"/>
    <w:rsid w:val="00932B7D"/>
    <w:rsid w:val="00932E63"/>
    <w:rsid w:val="009358F4"/>
    <w:rsid w:val="00936282"/>
    <w:rsid w:val="00936B36"/>
    <w:rsid w:val="00937F90"/>
    <w:rsid w:val="00941AEE"/>
    <w:rsid w:val="00941FA9"/>
    <w:rsid w:val="00942290"/>
    <w:rsid w:val="009425DD"/>
    <w:rsid w:val="00943933"/>
    <w:rsid w:val="00944A71"/>
    <w:rsid w:val="009461DA"/>
    <w:rsid w:val="0094686C"/>
    <w:rsid w:val="00947C29"/>
    <w:rsid w:val="00947D40"/>
    <w:rsid w:val="0095081C"/>
    <w:rsid w:val="00951086"/>
    <w:rsid w:val="009510F3"/>
    <w:rsid w:val="00951F69"/>
    <w:rsid w:val="00952868"/>
    <w:rsid w:val="00954B80"/>
    <w:rsid w:val="00955528"/>
    <w:rsid w:val="0095587F"/>
    <w:rsid w:val="00955A42"/>
    <w:rsid w:val="00961673"/>
    <w:rsid w:val="009629E5"/>
    <w:rsid w:val="00964E7A"/>
    <w:rsid w:val="00965118"/>
    <w:rsid w:val="00967A1E"/>
    <w:rsid w:val="00967AAC"/>
    <w:rsid w:val="009716F1"/>
    <w:rsid w:val="00972042"/>
    <w:rsid w:val="00972CB8"/>
    <w:rsid w:val="0097534D"/>
    <w:rsid w:val="00975F24"/>
    <w:rsid w:val="009764E0"/>
    <w:rsid w:val="00976EF7"/>
    <w:rsid w:val="00976F21"/>
    <w:rsid w:val="00981A0C"/>
    <w:rsid w:val="009834BF"/>
    <w:rsid w:val="009858F3"/>
    <w:rsid w:val="00986689"/>
    <w:rsid w:val="00987AEA"/>
    <w:rsid w:val="00987EEA"/>
    <w:rsid w:val="0099104E"/>
    <w:rsid w:val="00991BC3"/>
    <w:rsid w:val="00991C33"/>
    <w:rsid w:val="00994181"/>
    <w:rsid w:val="009949C6"/>
    <w:rsid w:val="009950C1"/>
    <w:rsid w:val="00995E95"/>
    <w:rsid w:val="00995F42"/>
    <w:rsid w:val="00996803"/>
    <w:rsid w:val="00996B2D"/>
    <w:rsid w:val="009A0051"/>
    <w:rsid w:val="009A0EBC"/>
    <w:rsid w:val="009A1F6F"/>
    <w:rsid w:val="009A3676"/>
    <w:rsid w:val="009A4229"/>
    <w:rsid w:val="009A5C74"/>
    <w:rsid w:val="009A5DCA"/>
    <w:rsid w:val="009A78E0"/>
    <w:rsid w:val="009A79AF"/>
    <w:rsid w:val="009A7EF5"/>
    <w:rsid w:val="009B01DF"/>
    <w:rsid w:val="009B1902"/>
    <w:rsid w:val="009B309D"/>
    <w:rsid w:val="009B3A31"/>
    <w:rsid w:val="009B4AE6"/>
    <w:rsid w:val="009B5E8D"/>
    <w:rsid w:val="009B633A"/>
    <w:rsid w:val="009B68A0"/>
    <w:rsid w:val="009B6ECC"/>
    <w:rsid w:val="009B7525"/>
    <w:rsid w:val="009B7862"/>
    <w:rsid w:val="009B7E77"/>
    <w:rsid w:val="009C222C"/>
    <w:rsid w:val="009C24D3"/>
    <w:rsid w:val="009C5509"/>
    <w:rsid w:val="009C56A0"/>
    <w:rsid w:val="009C64DC"/>
    <w:rsid w:val="009C714C"/>
    <w:rsid w:val="009C7405"/>
    <w:rsid w:val="009C78E8"/>
    <w:rsid w:val="009D0144"/>
    <w:rsid w:val="009D0B7B"/>
    <w:rsid w:val="009D17DF"/>
    <w:rsid w:val="009D190F"/>
    <w:rsid w:val="009D1ABA"/>
    <w:rsid w:val="009D37FE"/>
    <w:rsid w:val="009D40CA"/>
    <w:rsid w:val="009D434A"/>
    <w:rsid w:val="009D4C3D"/>
    <w:rsid w:val="009D4D0B"/>
    <w:rsid w:val="009D53D1"/>
    <w:rsid w:val="009D6F86"/>
    <w:rsid w:val="009E08C7"/>
    <w:rsid w:val="009E16C4"/>
    <w:rsid w:val="009E1850"/>
    <w:rsid w:val="009E2696"/>
    <w:rsid w:val="009E30AA"/>
    <w:rsid w:val="009E358F"/>
    <w:rsid w:val="009E3EE8"/>
    <w:rsid w:val="009E57FE"/>
    <w:rsid w:val="009E5858"/>
    <w:rsid w:val="009E5907"/>
    <w:rsid w:val="009E5CD3"/>
    <w:rsid w:val="009E752A"/>
    <w:rsid w:val="009F35C3"/>
    <w:rsid w:val="009F38B2"/>
    <w:rsid w:val="009F3B71"/>
    <w:rsid w:val="009F3C1F"/>
    <w:rsid w:val="009F4AF9"/>
    <w:rsid w:val="009F4CEA"/>
    <w:rsid w:val="009F53ED"/>
    <w:rsid w:val="009F611C"/>
    <w:rsid w:val="00A0060E"/>
    <w:rsid w:val="00A00736"/>
    <w:rsid w:val="00A0303C"/>
    <w:rsid w:val="00A04034"/>
    <w:rsid w:val="00A045CC"/>
    <w:rsid w:val="00A11658"/>
    <w:rsid w:val="00A11781"/>
    <w:rsid w:val="00A13D1D"/>
    <w:rsid w:val="00A1476C"/>
    <w:rsid w:val="00A15238"/>
    <w:rsid w:val="00A1563C"/>
    <w:rsid w:val="00A16E7E"/>
    <w:rsid w:val="00A17077"/>
    <w:rsid w:val="00A17B7F"/>
    <w:rsid w:val="00A17F89"/>
    <w:rsid w:val="00A204B9"/>
    <w:rsid w:val="00A204F0"/>
    <w:rsid w:val="00A20A27"/>
    <w:rsid w:val="00A21907"/>
    <w:rsid w:val="00A21EF4"/>
    <w:rsid w:val="00A22447"/>
    <w:rsid w:val="00A23C16"/>
    <w:rsid w:val="00A240F3"/>
    <w:rsid w:val="00A243C6"/>
    <w:rsid w:val="00A243CB"/>
    <w:rsid w:val="00A25CAC"/>
    <w:rsid w:val="00A2651C"/>
    <w:rsid w:val="00A30E98"/>
    <w:rsid w:val="00A32F01"/>
    <w:rsid w:val="00A33318"/>
    <w:rsid w:val="00A34DAD"/>
    <w:rsid w:val="00A34FAA"/>
    <w:rsid w:val="00A36119"/>
    <w:rsid w:val="00A36D97"/>
    <w:rsid w:val="00A40067"/>
    <w:rsid w:val="00A40B74"/>
    <w:rsid w:val="00A41040"/>
    <w:rsid w:val="00A41042"/>
    <w:rsid w:val="00A42B76"/>
    <w:rsid w:val="00A43383"/>
    <w:rsid w:val="00A43B8B"/>
    <w:rsid w:val="00A43EB4"/>
    <w:rsid w:val="00A4576E"/>
    <w:rsid w:val="00A5037A"/>
    <w:rsid w:val="00A5049F"/>
    <w:rsid w:val="00A52950"/>
    <w:rsid w:val="00A542F7"/>
    <w:rsid w:val="00A5437E"/>
    <w:rsid w:val="00A545F5"/>
    <w:rsid w:val="00A54BB1"/>
    <w:rsid w:val="00A54D01"/>
    <w:rsid w:val="00A56032"/>
    <w:rsid w:val="00A5707C"/>
    <w:rsid w:val="00A577C9"/>
    <w:rsid w:val="00A61522"/>
    <w:rsid w:val="00A62115"/>
    <w:rsid w:val="00A6239C"/>
    <w:rsid w:val="00A6244D"/>
    <w:rsid w:val="00A649C5"/>
    <w:rsid w:val="00A64A25"/>
    <w:rsid w:val="00A65B12"/>
    <w:rsid w:val="00A662D5"/>
    <w:rsid w:val="00A67F52"/>
    <w:rsid w:val="00A716E4"/>
    <w:rsid w:val="00A73453"/>
    <w:rsid w:val="00A73F94"/>
    <w:rsid w:val="00A744D6"/>
    <w:rsid w:val="00A75725"/>
    <w:rsid w:val="00A769A3"/>
    <w:rsid w:val="00A81222"/>
    <w:rsid w:val="00A82315"/>
    <w:rsid w:val="00A8281C"/>
    <w:rsid w:val="00A833E6"/>
    <w:rsid w:val="00A838C3"/>
    <w:rsid w:val="00A83D0C"/>
    <w:rsid w:val="00A846FC"/>
    <w:rsid w:val="00A8474F"/>
    <w:rsid w:val="00A8626F"/>
    <w:rsid w:val="00A90521"/>
    <w:rsid w:val="00A93650"/>
    <w:rsid w:val="00A94DBA"/>
    <w:rsid w:val="00A94F78"/>
    <w:rsid w:val="00A95089"/>
    <w:rsid w:val="00A96B7D"/>
    <w:rsid w:val="00A97803"/>
    <w:rsid w:val="00AA05DC"/>
    <w:rsid w:val="00AA0EB1"/>
    <w:rsid w:val="00AA18AA"/>
    <w:rsid w:val="00AA261E"/>
    <w:rsid w:val="00AA3097"/>
    <w:rsid w:val="00AA3FFA"/>
    <w:rsid w:val="00AA4205"/>
    <w:rsid w:val="00AA4670"/>
    <w:rsid w:val="00AA4754"/>
    <w:rsid w:val="00AA56AE"/>
    <w:rsid w:val="00AA65C5"/>
    <w:rsid w:val="00AA71C5"/>
    <w:rsid w:val="00AB0767"/>
    <w:rsid w:val="00AB1972"/>
    <w:rsid w:val="00AB1C69"/>
    <w:rsid w:val="00AB1E74"/>
    <w:rsid w:val="00AB260F"/>
    <w:rsid w:val="00AB3601"/>
    <w:rsid w:val="00AB5B5E"/>
    <w:rsid w:val="00AB6EFD"/>
    <w:rsid w:val="00AB78C4"/>
    <w:rsid w:val="00AB7A85"/>
    <w:rsid w:val="00AC0EA3"/>
    <w:rsid w:val="00AC43DC"/>
    <w:rsid w:val="00AC4D4B"/>
    <w:rsid w:val="00AC649F"/>
    <w:rsid w:val="00AC6868"/>
    <w:rsid w:val="00AC79DE"/>
    <w:rsid w:val="00AD0480"/>
    <w:rsid w:val="00AD0FC3"/>
    <w:rsid w:val="00AD122E"/>
    <w:rsid w:val="00AD153D"/>
    <w:rsid w:val="00AD3557"/>
    <w:rsid w:val="00AD36E0"/>
    <w:rsid w:val="00AD3F72"/>
    <w:rsid w:val="00AD495A"/>
    <w:rsid w:val="00AD563A"/>
    <w:rsid w:val="00AD7089"/>
    <w:rsid w:val="00AE0778"/>
    <w:rsid w:val="00AE1B20"/>
    <w:rsid w:val="00AE1F6A"/>
    <w:rsid w:val="00AE2171"/>
    <w:rsid w:val="00AE505F"/>
    <w:rsid w:val="00AE5E85"/>
    <w:rsid w:val="00AE6073"/>
    <w:rsid w:val="00AE691F"/>
    <w:rsid w:val="00AE733B"/>
    <w:rsid w:val="00AF1103"/>
    <w:rsid w:val="00AF176C"/>
    <w:rsid w:val="00AF31DE"/>
    <w:rsid w:val="00AF333E"/>
    <w:rsid w:val="00AF3D21"/>
    <w:rsid w:val="00AF56E5"/>
    <w:rsid w:val="00AF571B"/>
    <w:rsid w:val="00AF68AD"/>
    <w:rsid w:val="00AF6CEC"/>
    <w:rsid w:val="00AF7A14"/>
    <w:rsid w:val="00B00054"/>
    <w:rsid w:val="00B005E0"/>
    <w:rsid w:val="00B02EEB"/>
    <w:rsid w:val="00B031B7"/>
    <w:rsid w:val="00B03211"/>
    <w:rsid w:val="00B03520"/>
    <w:rsid w:val="00B038BA"/>
    <w:rsid w:val="00B03C3A"/>
    <w:rsid w:val="00B04904"/>
    <w:rsid w:val="00B04E7E"/>
    <w:rsid w:val="00B054A5"/>
    <w:rsid w:val="00B05DD7"/>
    <w:rsid w:val="00B0644C"/>
    <w:rsid w:val="00B103CB"/>
    <w:rsid w:val="00B103E6"/>
    <w:rsid w:val="00B10A0B"/>
    <w:rsid w:val="00B10F79"/>
    <w:rsid w:val="00B11866"/>
    <w:rsid w:val="00B14B9C"/>
    <w:rsid w:val="00B16FD6"/>
    <w:rsid w:val="00B1765C"/>
    <w:rsid w:val="00B1773B"/>
    <w:rsid w:val="00B20DF1"/>
    <w:rsid w:val="00B213DC"/>
    <w:rsid w:val="00B21B89"/>
    <w:rsid w:val="00B22499"/>
    <w:rsid w:val="00B22D2C"/>
    <w:rsid w:val="00B2445F"/>
    <w:rsid w:val="00B25D41"/>
    <w:rsid w:val="00B2625B"/>
    <w:rsid w:val="00B26C02"/>
    <w:rsid w:val="00B2707A"/>
    <w:rsid w:val="00B3026E"/>
    <w:rsid w:val="00B30514"/>
    <w:rsid w:val="00B30B7A"/>
    <w:rsid w:val="00B3189A"/>
    <w:rsid w:val="00B31C88"/>
    <w:rsid w:val="00B31D17"/>
    <w:rsid w:val="00B32D37"/>
    <w:rsid w:val="00B33002"/>
    <w:rsid w:val="00B34F35"/>
    <w:rsid w:val="00B359B2"/>
    <w:rsid w:val="00B3676E"/>
    <w:rsid w:val="00B40B3E"/>
    <w:rsid w:val="00B40BF7"/>
    <w:rsid w:val="00B41259"/>
    <w:rsid w:val="00B418B1"/>
    <w:rsid w:val="00B418DA"/>
    <w:rsid w:val="00B42960"/>
    <w:rsid w:val="00B432A4"/>
    <w:rsid w:val="00B446FE"/>
    <w:rsid w:val="00B45013"/>
    <w:rsid w:val="00B457F3"/>
    <w:rsid w:val="00B45E07"/>
    <w:rsid w:val="00B462EF"/>
    <w:rsid w:val="00B46E42"/>
    <w:rsid w:val="00B47092"/>
    <w:rsid w:val="00B50518"/>
    <w:rsid w:val="00B50759"/>
    <w:rsid w:val="00B5180E"/>
    <w:rsid w:val="00B51F77"/>
    <w:rsid w:val="00B54756"/>
    <w:rsid w:val="00B54828"/>
    <w:rsid w:val="00B570D2"/>
    <w:rsid w:val="00B6128A"/>
    <w:rsid w:val="00B61873"/>
    <w:rsid w:val="00B61FBC"/>
    <w:rsid w:val="00B62845"/>
    <w:rsid w:val="00B63403"/>
    <w:rsid w:val="00B646C0"/>
    <w:rsid w:val="00B64A88"/>
    <w:rsid w:val="00B64B11"/>
    <w:rsid w:val="00B64D3E"/>
    <w:rsid w:val="00B6545A"/>
    <w:rsid w:val="00B65813"/>
    <w:rsid w:val="00B65953"/>
    <w:rsid w:val="00B67182"/>
    <w:rsid w:val="00B67E23"/>
    <w:rsid w:val="00B70970"/>
    <w:rsid w:val="00B727CB"/>
    <w:rsid w:val="00B73B38"/>
    <w:rsid w:val="00B74BF7"/>
    <w:rsid w:val="00B76BA7"/>
    <w:rsid w:val="00B77CA6"/>
    <w:rsid w:val="00B80074"/>
    <w:rsid w:val="00B8069C"/>
    <w:rsid w:val="00B80C5D"/>
    <w:rsid w:val="00B816DE"/>
    <w:rsid w:val="00B828E7"/>
    <w:rsid w:val="00B82C9E"/>
    <w:rsid w:val="00B831E4"/>
    <w:rsid w:val="00B833B7"/>
    <w:rsid w:val="00B836B6"/>
    <w:rsid w:val="00B83936"/>
    <w:rsid w:val="00B83B1F"/>
    <w:rsid w:val="00B84115"/>
    <w:rsid w:val="00B8521A"/>
    <w:rsid w:val="00B87464"/>
    <w:rsid w:val="00B91B9D"/>
    <w:rsid w:val="00B93446"/>
    <w:rsid w:val="00B93AB4"/>
    <w:rsid w:val="00B943BB"/>
    <w:rsid w:val="00B96493"/>
    <w:rsid w:val="00B97249"/>
    <w:rsid w:val="00B977B4"/>
    <w:rsid w:val="00B97974"/>
    <w:rsid w:val="00B97ADB"/>
    <w:rsid w:val="00B97F45"/>
    <w:rsid w:val="00BA014F"/>
    <w:rsid w:val="00BA0314"/>
    <w:rsid w:val="00BA075D"/>
    <w:rsid w:val="00BA2CB5"/>
    <w:rsid w:val="00BA2CBA"/>
    <w:rsid w:val="00BA31AF"/>
    <w:rsid w:val="00BA424D"/>
    <w:rsid w:val="00BA438B"/>
    <w:rsid w:val="00BA4E03"/>
    <w:rsid w:val="00BA60EF"/>
    <w:rsid w:val="00BA6453"/>
    <w:rsid w:val="00BA6956"/>
    <w:rsid w:val="00BA6D37"/>
    <w:rsid w:val="00BA7D3B"/>
    <w:rsid w:val="00BA7D44"/>
    <w:rsid w:val="00BA7FD8"/>
    <w:rsid w:val="00BB20E4"/>
    <w:rsid w:val="00BB3E83"/>
    <w:rsid w:val="00BB40D6"/>
    <w:rsid w:val="00BB5138"/>
    <w:rsid w:val="00BB5679"/>
    <w:rsid w:val="00BB5D3E"/>
    <w:rsid w:val="00BB6DF7"/>
    <w:rsid w:val="00BB750E"/>
    <w:rsid w:val="00BB7D56"/>
    <w:rsid w:val="00BC0876"/>
    <w:rsid w:val="00BC1DE4"/>
    <w:rsid w:val="00BC35AA"/>
    <w:rsid w:val="00BC3E90"/>
    <w:rsid w:val="00BC4005"/>
    <w:rsid w:val="00BC498E"/>
    <w:rsid w:val="00BC52AF"/>
    <w:rsid w:val="00BC58F8"/>
    <w:rsid w:val="00BC6666"/>
    <w:rsid w:val="00BC6BCA"/>
    <w:rsid w:val="00BD1A30"/>
    <w:rsid w:val="00BD276D"/>
    <w:rsid w:val="00BD2A9F"/>
    <w:rsid w:val="00BD2CDA"/>
    <w:rsid w:val="00BD326F"/>
    <w:rsid w:val="00BD3380"/>
    <w:rsid w:val="00BD418E"/>
    <w:rsid w:val="00BD5090"/>
    <w:rsid w:val="00BD5DDB"/>
    <w:rsid w:val="00BD5EE6"/>
    <w:rsid w:val="00BD7A15"/>
    <w:rsid w:val="00BD7D62"/>
    <w:rsid w:val="00BE0F7A"/>
    <w:rsid w:val="00BE3C7A"/>
    <w:rsid w:val="00BE3EE5"/>
    <w:rsid w:val="00BE401F"/>
    <w:rsid w:val="00BE446B"/>
    <w:rsid w:val="00BE45D8"/>
    <w:rsid w:val="00BE708D"/>
    <w:rsid w:val="00BE7348"/>
    <w:rsid w:val="00BE7E9F"/>
    <w:rsid w:val="00BF01BD"/>
    <w:rsid w:val="00BF0D06"/>
    <w:rsid w:val="00BF0DDD"/>
    <w:rsid w:val="00BF1339"/>
    <w:rsid w:val="00BF285A"/>
    <w:rsid w:val="00BF2C8E"/>
    <w:rsid w:val="00BF3BEC"/>
    <w:rsid w:val="00BF56DC"/>
    <w:rsid w:val="00BF5B29"/>
    <w:rsid w:val="00BF6D4A"/>
    <w:rsid w:val="00BF6EEF"/>
    <w:rsid w:val="00BF77F4"/>
    <w:rsid w:val="00C00661"/>
    <w:rsid w:val="00C030DF"/>
    <w:rsid w:val="00C0661F"/>
    <w:rsid w:val="00C06BA8"/>
    <w:rsid w:val="00C07094"/>
    <w:rsid w:val="00C10AE5"/>
    <w:rsid w:val="00C116A9"/>
    <w:rsid w:val="00C117F8"/>
    <w:rsid w:val="00C11882"/>
    <w:rsid w:val="00C11D80"/>
    <w:rsid w:val="00C13435"/>
    <w:rsid w:val="00C13C98"/>
    <w:rsid w:val="00C15905"/>
    <w:rsid w:val="00C17481"/>
    <w:rsid w:val="00C20395"/>
    <w:rsid w:val="00C228C5"/>
    <w:rsid w:val="00C23921"/>
    <w:rsid w:val="00C23AB2"/>
    <w:rsid w:val="00C23C36"/>
    <w:rsid w:val="00C23C9B"/>
    <w:rsid w:val="00C2445A"/>
    <w:rsid w:val="00C24523"/>
    <w:rsid w:val="00C24F50"/>
    <w:rsid w:val="00C251CD"/>
    <w:rsid w:val="00C2528A"/>
    <w:rsid w:val="00C25D11"/>
    <w:rsid w:val="00C26ABD"/>
    <w:rsid w:val="00C272E5"/>
    <w:rsid w:val="00C27404"/>
    <w:rsid w:val="00C303C8"/>
    <w:rsid w:val="00C30557"/>
    <w:rsid w:val="00C30BA0"/>
    <w:rsid w:val="00C30BB2"/>
    <w:rsid w:val="00C33741"/>
    <w:rsid w:val="00C33940"/>
    <w:rsid w:val="00C34315"/>
    <w:rsid w:val="00C34560"/>
    <w:rsid w:val="00C34980"/>
    <w:rsid w:val="00C35A04"/>
    <w:rsid w:val="00C35EEC"/>
    <w:rsid w:val="00C36106"/>
    <w:rsid w:val="00C36F5F"/>
    <w:rsid w:val="00C37714"/>
    <w:rsid w:val="00C37D59"/>
    <w:rsid w:val="00C403FE"/>
    <w:rsid w:val="00C408F6"/>
    <w:rsid w:val="00C418DD"/>
    <w:rsid w:val="00C427AE"/>
    <w:rsid w:val="00C44FCC"/>
    <w:rsid w:val="00C45EA0"/>
    <w:rsid w:val="00C46802"/>
    <w:rsid w:val="00C4687A"/>
    <w:rsid w:val="00C46C2D"/>
    <w:rsid w:val="00C478C2"/>
    <w:rsid w:val="00C50583"/>
    <w:rsid w:val="00C5398C"/>
    <w:rsid w:val="00C5543F"/>
    <w:rsid w:val="00C55BF3"/>
    <w:rsid w:val="00C57208"/>
    <w:rsid w:val="00C57618"/>
    <w:rsid w:val="00C57B3A"/>
    <w:rsid w:val="00C61A12"/>
    <w:rsid w:val="00C61A44"/>
    <w:rsid w:val="00C61C4D"/>
    <w:rsid w:val="00C621CE"/>
    <w:rsid w:val="00C62CBF"/>
    <w:rsid w:val="00C641EC"/>
    <w:rsid w:val="00C662FB"/>
    <w:rsid w:val="00C675AD"/>
    <w:rsid w:val="00C705FB"/>
    <w:rsid w:val="00C72A45"/>
    <w:rsid w:val="00C7319A"/>
    <w:rsid w:val="00C745A6"/>
    <w:rsid w:val="00C75FDB"/>
    <w:rsid w:val="00C77B78"/>
    <w:rsid w:val="00C77CA1"/>
    <w:rsid w:val="00C8011E"/>
    <w:rsid w:val="00C803E6"/>
    <w:rsid w:val="00C8067D"/>
    <w:rsid w:val="00C81EF2"/>
    <w:rsid w:val="00C82FC2"/>
    <w:rsid w:val="00C8355E"/>
    <w:rsid w:val="00C8389C"/>
    <w:rsid w:val="00C84B74"/>
    <w:rsid w:val="00C84C63"/>
    <w:rsid w:val="00C851B6"/>
    <w:rsid w:val="00C87648"/>
    <w:rsid w:val="00C87EA6"/>
    <w:rsid w:val="00C909AE"/>
    <w:rsid w:val="00C90BA7"/>
    <w:rsid w:val="00C91052"/>
    <w:rsid w:val="00C91EB6"/>
    <w:rsid w:val="00C922F9"/>
    <w:rsid w:val="00C92A91"/>
    <w:rsid w:val="00C92D99"/>
    <w:rsid w:val="00C94A9E"/>
    <w:rsid w:val="00C952E6"/>
    <w:rsid w:val="00C9793C"/>
    <w:rsid w:val="00CA050B"/>
    <w:rsid w:val="00CA122E"/>
    <w:rsid w:val="00CA1544"/>
    <w:rsid w:val="00CA2440"/>
    <w:rsid w:val="00CA5824"/>
    <w:rsid w:val="00CA69DA"/>
    <w:rsid w:val="00CA7C46"/>
    <w:rsid w:val="00CB0C37"/>
    <w:rsid w:val="00CB1AB6"/>
    <w:rsid w:val="00CB36A4"/>
    <w:rsid w:val="00CB4737"/>
    <w:rsid w:val="00CB4D47"/>
    <w:rsid w:val="00CB7AA5"/>
    <w:rsid w:val="00CC27A5"/>
    <w:rsid w:val="00CC44C8"/>
    <w:rsid w:val="00CC4523"/>
    <w:rsid w:val="00CC4BE1"/>
    <w:rsid w:val="00CC4F54"/>
    <w:rsid w:val="00CC4FFF"/>
    <w:rsid w:val="00CD5E5B"/>
    <w:rsid w:val="00CD60BA"/>
    <w:rsid w:val="00CD62E2"/>
    <w:rsid w:val="00CE01C5"/>
    <w:rsid w:val="00CE05F7"/>
    <w:rsid w:val="00CE249E"/>
    <w:rsid w:val="00CE2B1E"/>
    <w:rsid w:val="00CE2EC8"/>
    <w:rsid w:val="00CE31CC"/>
    <w:rsid w:val="00CE31D1"/>
    <w:rsid w:val="00CE3468"/>
    <w:rsid w:val="00CE491B"/>
    <w:rsid w:val="00CE4F60"/>
    <w:rsid w:val="00CE5468"/>
    <w:rsid w:val="00CE61AE"/>
    <w:rsid w:val="00CE75EE"/>
    <w:rsid w:val="00CF0972"/>
    <w:rsid w:val="00CF0A74"/>
    <w:rsid w:val="00CF103B"/>
    <w:rsid w:val="00CF17F3"/>
    <w:rsid w:val="00CF2264"/>
    <w:rsid w:val="00CF2DF7"/>
    <w:rsid w:val="00CF3132"/>
    <w:rsid w:val="00CF3315"/>
    <w:rsid w:val="00CF4676"/>
    <w:rsid w:val="00CF505F"/>
    <w:rsid w:val="00D00DF2"/>
    <w:rsid w:val="00D012FE"/>
    <w:rsid w:val="00D01863"/>
    <w:rsid w:val="00D01E83"/>
    <w:rsid w:val="00D0225B"/>
    <w:rsid w:val="00D02D2A"/>
    <w:rsid w:val="00D0341A"/>
    <w:rsid w:val="00D0362B"/>
    <w:rsid w:val="00D03950"/>
    <w:rsid w:val="00D03957"/>
    <w:rsid w:val="00D04664"/>
    <w:rsid w:val="00D054D9"/>
    <w:rsid w:val="00D05731"/>
    <w:rsid w:val="00D0619F"/>
    <w:rsid w:val="00D06234"/>
    <w:rsid w:val="00D10287"/>
    <w:rsid w:val="00D103F4"/>
    <w:rsid w:val="00D13088"/>
    <w:rsid w:val="00D132FF"/>
    <w:rsid w:val="00D13876"/>
    <w:rsid w:val="00D13EF9"/>
    <w:rsid w:val="00D14081"/>
    <w:rsid w:val="00D14738"/>
    <w:rsid w:val="00D16C48"/>
    <w:rsid w:val="00D174AD"/>
    <w:rsid w:val="00D20180"/>
    <w:rsid w:val="00D20EA0"/>
    <w:rsid w:val="00D2136F"/>
    <w:rsid w:val="00D217C7"/>
    <w:rsid w:val="00D22929"/>
    <w:rsid w:val="00D23A94"/>
    <w:rsid w:val="00D247E0"/>
    <w:rsid w:val="00D25440"/>
    <w:rsid w:val="00D26234"/>
    <w:rsid w:val="00D264A2"/>
    <w:rsid w:val="00D2677C"/>
    <w:rsid w:val="00D301D3"/>
    <w:rsid w:val="00D313C6"/>
    <w:rsid w:val="00D31F89"/>
    <w:rsid w:val="00D32174"/>
    <w:rsid w:val="00D32F1B"/>
    <w:rsid w:val="00D33F25"/>
    <w:rsid w:val="00D35549"/>
    <w:rsid w:val="00D35957"/>
    <w:rsid w:val="00D3798E"/>
    <w:rsid w:val="00D429DF"/>
    <w:rsid w:val="00D435F0"/>
    <w:rsid w:val="00D446C7"/>
    <w:rsid w:val="00D44E0B"/>
    <w:rsid w:val="00D4523F"/>
    <w:rsid w:val="00D47D0D"/>
    <w:rsid w:val="00D50FD5"/>
    <w:rsid w:val="00D517CB"/>
    <w:rsid w:val="00D518D2"/>
    <w:rsid w:val="00D51DFC"/>
    <w:rsid w:val="00D52094"/>
    <w:rsid w:val="00D52988"/>
    <w:rsid w:val="00D52CC1"/>
    <w:rsid w:val="00D53B19"/>
    <w:rsid w:val="00D54E8B"/>
    <w:rsid w:val="00D5542F"/>
    <w:rsid w:val="00D55E8E"/>
    <w:rsid w:val="00D561B5"/>
    <w:rsid w:val="00D56C90"/>
    <w:rsid w:val="00D56E59"/>
    <w:rsid w:val="00D60F45"/>
    <w:rsid w:val="00D61C57"/>
    <w:rsid w:val="00D62AFB"/>
    <w:rsid w:val="00D62FC0"/>
    <w:rsid w:val="00D6372F"/>
    <w:rsid w:val="00D654B9"/>
    <w:rsid w:val="00D655E0"/>
    <w:rsid w:val="00D66072"/>
    <w:rsid w:val="00D66191"/>
    <w:rsid w:val="00D66E0D"/>
    <w:rsid w:val="00D675F2"/>
    <w:rsid w:val="00D67DBC"/>
    <w:rsid w:val="00D7028C"/>
    <w:rsid w:val="00D708CA"/>
    <w:rsid w:val="00D71AA5"/>
    <w:rsid w:val="00D72076"/>
    <w:rsid w:val="00D739DA"/>
    <w:rsid w:val="00D73C39"/>
    <w:rsid w:val="00D741F0"/>
    <w:rsid w:val="00D74BD7"/>
    <w:rsid w:val="00D75045"/>
    <w:rsid w:val="00D76CB8"/>
    <w:rsid w:val="00D770B9"/>
    <w:rsid w:val="00D802D1"/>
    <w:rsid w:val="00D807CE"/>
    <w:rsid w:val="00D822AD"/>
    <w:rsid w:val="00D83887"/>
    <w:rsid w:val="00D8435F"/>
    <w:rsid w:val="00D84BCC"/>
    <w:rsid w:val="00D871B8"/>
    <w:rsid w:val="00D9170F"/>
    <w:rsid w:val="00D92716"/>
    <w:rsid w:val="00D9273F"/>
    <w:rsid w:val="00D9279B"/>
    <w:rsid w:val="00D93114"/>
    <w:rsid w:val="00D93673"/>
    <w:rsid w:val="00D93889"/>
    <w:rsid w:val="00D9456A"/>
    <w:rsid w:val="00D95CBE"/>
    <w:rsid w:val="00D97008"/>
    <w:rsid w:val="00DA06DB"/>
    <w:rsid w:val="00DA1656"/>
    <w:rsid w:val="00DA2027"/>
    <w:rsid w:val="00DA37DE"/>
    <w:rsid w:val="00DA39EC"/>
    <w:rsid w:val="00DA6375"/>
    <w:rsid w:val="00DB01AD"/>
    <w:rsid w:val="00DB076E"/>
    <w:rsid w:val="00DB0A40"/>
    <w:rsid w:val="00DB17F6"/>
    <w:rsid w:val="00DB205D"/>
    <w:rsid w:val="00DB25E9"/>
    <w:rsid w:val="00DB71D4"/>
    <w:rsid w:val="00DB7519"/>
    <w:rsid w:val="00DB7D85"/>
    <w:rsid w:val="00DC00E8"/>
    <w:rsid w:val="00DC08A7"/>
    <w:rsid w:val="00DC1CA0"/>
    <w:rsid w:val="00DC1E5B"/>
    <w:rsid w:val="00DC3CEC"/>
    <w:rsid w:val="00DC488F"/>
    <w:rsid w:val="00DC4A31"/>
    <w:rsid w:val="00DC4CE0"/>
    <w:rsid w:val="00DC4D49"/>
    <w:rsid w:val="00DC4FE4"/>
    <w:rsid w:val="00DC5259"/>
    <w:rsid w:val="00DC695B"/>
    <w:rsid w:val="00DC7612"/>
    <w:rsid w:val="00DC7999"/>
    <w:rsid w:val="00DC7CE0"/>
    <w:rsid w:val="00DD03D4"/>
    <w:rsid w:val="00DD051B"/>
    <w:rsid w:val="00DD0792"/>
    <w:rsid w:val="00DD09B3"/>
    <w:rsid w:val="00DD0B00"/>
    <w:rsid w:val="00DD0D06"/>
    <w:rsid w:val="00DD1685"/>
    <w:rsid w:val="00DD3FD8"/>
    <w:rsid w:val="00DD44E7"/>
    <w:rsid w:val="00DD5527"/>
    <w:rsid w:val="00DD6DA2"/>
    <w:rsid w:val="00DD7231"/>
    <w:rsid w:val="00DD7E52"/>
    <w:rsid w:val="00DD7EE8"/>
    <w:rsid w:val="00DE371B"/>
    <w:rsid w:val="00DE4D5D"/>
    <w:rsid w:val="00DE4DB2"/>
    <w:rsid w:val="00DE50F5"/>
    <w:rsid w:val="00DE773D"/>
    <w:rsid w:val="00DE785F"/>
    <w:rsid w:val="00DF014C"/>
    <w:rsid w:val="00DF04B8"/>
    <w:rsid w:val="00DF0666"/>
    <w:rsid w:val="00DF095A"/>
    <w:rsid w:val="00DF15A1"/>
    <w:rsid w:val="00DF1676"/>
    <w:rsid w:val="00DF2308"/>
    <w:rsid w:val="00DF2964"/>
    <w:rsid w:val="00DF50A3"/>
    <w:rsid w:val="00DF5D29"/>
    <w:rsid w:val="00DF6471"/>
    <w:rsid w:val="00DF6499"/>
    <w:rsid w:val="00E016A0"/>
    <w:rsid w:val="00E016F5"/>
    <w:rsid w:val="00E0217B"/>
    <w:rsid w:val="00E0218C"/>
    <w:rsid w:val="00E03384"/>
    <w:rsid w:val="00E0393A"/>
    <w:rsid w:val="00E04B5C"/>
    <w:rsid w:val="00E0563F"/>
    <w:rsid w:val="00E072D1"/>
    <w:rsid w:val="00E105A6"/>
    <w:rsid w:val="00E117CE"/>
    <w:rsid w:val="00E11A5F"/>
    <w:rsid w:val="00E11AC2"/>
    <w:rsid w:val="00E123FB"/>
    <w:rsid w:val="00E128DD"/>
    <w:rsid w:val="00E12BC1"/>
    <w:rsid w:val="00E13FBB"/>
    <w:rsid w:val="00E1636B"/>
    <w:rsid w:val="00E16900"/>
    <w:rsid w:val="00E16C0C"/>
    <w:rsid w:val="00E17146"/>
    <w:rsid w:val="00E247A7"/>
    <w:rsid w:val="00E24F10"/>
    <w:rsid w:val="00E25AE0"/>
    <w:rsid w:val="00E3018D"/>
    <w:rsid w:val="00E301D6"/>
    <w:rsid w:val="00E306A3"/>
    <w:rsid w:val="00E31655"/>
    <w:rsid w:val="00E31F9E"/>
    <w:rsid w:val="00E32206"/>
    <w:rsid w:val="00E32299"/>
    <w:rsid w:val="00E336BD"/>
    <w:rsid w:val="00E35E35"/>
    <w:rsid w:val="00E35F02"/>
    <w:rsid w:val="00E364CB"/>
    <w:rsid w:val="00E367F9"/>
    <w:rsid w:val="00E36958"/>
    <w:rsid w:val="00E36976"/>
    <w:rsid w:val="00E41BDB"/>
    <w:rsid w:val="00E4252A"/>
    <w:rsid w:val="00E42B57"/>
    <w:rsid w:val="00E43D8D"/>
    <w:rsid w:val="00E44DA6"/>
    <w:rsid w:val="00E45809"/>
    <w:rsid w:val="00E46016"/>
    <w:rsid w:val="00E464EB"/>
    <w:rsid w:val="00E469FD"/>
    <w:rsid w:val="00E47306"/>
    <w:rsid w:val="00E50188"/>
    <w:rsid w:val="00E51C86"/>
    <w:rsid w:val="00E51E3E"/>
    <w:rsid w:val="00E5306D"/>
    <w:rsid w:val="00E53809"/>
    <w:rsid w:val="00E5583D"/>
    <w:rsid w:val="00E5595F"/>
    <w:rsid w:val="00E55CB2"/>
    <w:rsid w:val="00E600FD"/>
    <w:rsid w:val="00E60F6E"/>
    <w:rsid w:val="00E613D5"/>
    <w:rsid w:val="00E6275C"/>
    <w:rsid w:val="00E62DC2"/>
    <w:rsid w:val="00E63413"/>
    <w:rsid w:val="00E64BCD"/>
    <w:rsid w:val="00E65059"/>
    <w:rsid w:val="00E66218"/>
    <w:rsid w:val="00E667B3"/>
    <w:rsid w:val="00E676CD"/>
    <w:rsid w:val="00E67812"/>
    <w:rsid w:val="00E70C96"/>
    <w:rsid w:val="00E710A8"/>
    <w:rsid w:val="00E71339"/>
    <w:rsid w:val="00E72A14"/>
    <w:rsid w:val="00E73CC2"/>
    <w:rsid w:val="00E74347"/>
    <w:rsid w:val="00E74BA9"/>
    <w:rsid w:val="00E7516D"/>
    <w:rsid w:val="00E75264"/>
    <w:rsid w:val="00E777D4"/>
    <w:rsid w:val="00E77A0B"/>
    <w:rsid w:val="00E817B8"/>
    <w:rsid w:val="00E821DB"/>
    <w:rsid w:val="00E8389C"/>
    <w:rsid w:val="00E83C4A"/>
    <w:rsid w:val="00E83E40"/>
    <w:rsid w:val="00E84163"/>
    <w:rsid w:val="00E8446A"/>
    <w:rsid w:val="00E8544F"/>
    <w:rsid w:val="00E857E5"/>
    <w:rsid w:val="00E85A2A"/>
    <w:rsid w:val="00E86143"/>
    <w:rsid w:val="00E866BA"/>
    <w:rsid w:val="00E8697F"/>
    <w:rsid w:val="00E9038C"/>
    <w:rsid w:val="00E936DA"/>
    <w:rsid w:val="00E95148"/>
    <w:rsid w:val="00E9582B"/>
    <w:rsid w:val="00E95942"/>
    <w:rsid w:val="00E95EC4"/>
    <w:rsid w:val="00E9657F"/>
    <w:rsid w:val="00E96A2D"/>
    <w:rsid w:val="00E97499"/>
    <w:rsid w:val="00E978BD"/>
    <w:rsid w:val="00E97A91"/>
    <w:rsid w:val="00E97D5F"/>
    <w:rsid w:val="00EA0B1B"/>
    <w:rsid w:val="00EA404B"/>
    <w:rsid w:val="00EA432D"/>
    <w:rsid w:val="00EA4FBF"/>
    <w:rsid w:val="00EB02D8"/>
    <w:rsid w:val="00EB1857"/>
    <w:rsid w:val="00EB1F46"/>
    <w:rsid w:val="00EB2EC1"/>
    <w:rsid w:val="00EB3524"/>
    <w:rsid w:val="00EB3AF7"/>
    <w:rsid w:val="00EB3B56"/>
    <w:rsid w:val="00EB3C01"/>
    <w:rsid w:val="00EB3C80"/>
    <w:rsid w:val="00EB5C91"/>
    <w:rsid w:val="00EB6129"/>
    <w:rsid w:val="00EB625D"/>
    <w:rsid w:val="00EB6731"/>
    <w:rsid w:val="00EB6A07"/>
    <w:rsid w:val="00EB7160"/>
    <w:rsid w:val="00EB7DB2"/>
    <w:rsid w:val="00EC04AF"/>
    <w:rsid w:val="00EC4088"/>
    <w:rsid w:val="00EC4FCB"/>
    <w:rsid w:val="00EC4FED"/>
    <w:rsid w:val="00EC5198"/>
    <w:rsid w:val="00EC5B8C"/>
    <w:rsid w:val="00EC6E8A"/>
    <w:rsid w:val="00ED2C93"/>
    <w:rsid w:val="00ED2D86"/>
    <w:rsid w:val="00ED40EB"/>
    <w:rsid w:val="00ED46DE"/>
    <w:rsid w:val="00ED480A"/>
    <w:rsid w:val="00ED57A9"/>
    <w:rsid w:val="00ED5846"/>
    <w:rsid w:val="00ED6738"/>
    <w:rsid w:val="00ED6792"/>
    <w:rsid w:val="00ED6B8A"/>
    <w:rsid w:val="00EE183C"/>
    <w:rsid w:val="00EE2E81"/>
    <w:rsid w:val="00EE3055"/>
    <w:rsid w:val="00EE3CA3"/>
    <w:rsid w:val="00EE3F12"/>
    <w:rsid w:val="00EE42D3"/>
    <w:rsid w:val="00EE59E6"/>
    <w:rsid w:val="00EE5D9C"/>
    <w:rsid w:val="00EE690D"/>
    <w:rsid w:val="00EE796F"/>
    <w:rsid w:val="00EE7CD8"/>
    <w:rsid w:val="00EE7F57"/>
    <w:rsid w:val="00EF1336"/>
    <w:rsid w:val="00EF187E"/>
    <w:rsid w:val="00EF27A5"/>
    <w:rsid w:val="00EF51B8"/>
    <w:rsid w:val="00EF5C31"/>
    <w:rsid w:val="00EF6006"/>
    <w:rsid w:val="00EF6075"/>
    <w:rsid w:val="00EF6195"/>
    <w:rsid w:val="00EF6EA0"/>
    <w:rsid w:val="00F01B35"/>
    <w:rsid w:val="00F0401D"/>
    <w:rsid w:val="00F0441F"/>
    <w:rsid w:val="00F04DF9"/>
    <w:rsid w:val="00F05DE6"/>
    <w:rsid w:val="00F0617A"/>
    <w:rsid w:val="00F06727"/>
    <w:rsid w:val="00F0792C"/>
    <w:rsid w:val="00F11800"/>
    <w:rsid w:val="00F1192D"/>
    <w:rsid w:val="00F132D8"/>
    <w:rsid w:val="00F13884"/>
    <w:rsid w:val="00F13AA7"/>
    <w:rsid w:val="00F13BFF"/>
    <w:rsid w:val="00F14D48"/>
    <w:rsid w:val="00F15C80"/>
    <w:rsid w:val="00F173E5"/>
    <w:rsid w:val="00F20208"/>
    <w:rsid w:val="00F204AC"/>
    <w:rsid w:val="00F20DA6"/>
    <w:rsid w:val="00F21048"/>
    <w:rsid w:val="00F21D84"/>
    <w:rsid w:val="00F222DC"/>
    <w:rsid w:val="00F2354F"/>
    <w:rsid w:val="00F23A66"/>
    <w:rsid w:val="00F2404E"/>
    <w:rsid w:val="00F26518"/>
    <w:rsid w:val="00F26EF0"/>
    <w:rsid w:val="00F27C35"/>
    <w:rsid w:val="00F27CB4"/>
    <w:rsid w:val="00F27FE9"/>
    <w:rsid w:val="00F31FCB"/>
    <w:rsid w:val="00F32299"/>
    <w:rsid w:val="00F350BD"/>
    <w:rsid w:val="00F36280"/>
    <w:rsid w:val="00F362F5"/>
    <w:rsid w:val="00F44914"/>
    <w:rsid w:val="00F45EF3"/>
    <w:rsid w:val="00F46516"/>
    <w:rsid w:val="00F4737A"/>
    <w:rsid w:val="00F502EC"/>
    <w:rsid w:val="00F52616"/>
    <w:rsid w:val="00F52DFD"/>
    <w:rsid w:val="00F534ED"/>
    <w:rsid w:val="00F53710"/>
    <w:rsid w:val="00F53B50"/>
    <w:rsid w:val="00F54407"/>
    <w:rsid w:val="00F54AAC"/>
    <w:rsid w:val="00F54BE7"/>
    <w:rsid w:val="00F54F68"/>
    <w:rsid w:val="00F55144"/>
    <w:rsid w:val="00F57637"/>
    <w:rsid w:val="00F607EB"/>
    <w:rsid w:val="00F635FF"/>
    <w:rsid w:val="00F63F34"/>
    <w:rsid w:val="00F64D97"/>
    <w:rsid w:val="00F653CB"/>
    <w:rsid w:val="00F65AE9"/>
    <w:rsid w:val="00F65F9D"/>
    <w:rsid w:val="00F66C43"/>
    <w:rsid w:val="00F707A6"/>
    <w:rsid w:val="00F7125F"/>
    <w:rsid w:val="00F72AEF"/>
    <w:rsid w:val="00F72E08"/>
    <w:rsid w:val="00F746A3"/>
    <w:rsid w:val="00F75229"/>
    <w:rsid w:val="00F752BA"/>
    <w:rsid w:val="00F75CB1"/>
    <w:rsid w:val="00F767E0"/>
    <w:rsid w:val="00F76DE2"/>
    <w:rsid w:val="00F80D63"/>
    <w:rsid w:val="00F813CA"/>
    <w:rsid w:val="00F8146E"/>
    <w:rsid w:val="00F81C36"/>
    <w:rsid w:val="00F82DCE"/>
    <w:rsid w:val="00F83D68"/>
    <w:rsid w:val="00F84BCD"/>
    <w:rsid w:val="00F856DD"/>
    <w:rsid w:val="00F86055"/>
    <w:rsid w:val="00F865F2"/>
    <w:rsid w:val="00F87A09"/>
    <w:rsid w:val="00F92CED"/>
    <w:rsid w:val="00F93203"/>
    <w:rsid w:val="00F94C5C"/>
    <w:rsid w:val="00F9739B"/>
    <w:rsid w:val="00FA0CD8"/>
    <w:rsid w:val="00FA0DBE"/>
    <w:rsid w:val="00FA300A"/>
    <w:rsid w:val="00FA3B46"/>
    <w:rsid w:val="00FA4C5A"/>
    <w:rsid w:val="00FA4EDC"/>
    <w:rsid w:val="00FA500B"/>
    <w:rsid w:val="00FA5348"/>
    <w:rsid w:val="00FA5414"/>
    <w:rsid w:val="00FA75A7"/>
    <w:rsid w:val="00FA7BB6"/>
    <w:rsid w:val="00FB12A6"/>
    <w:rsid w:val="00FB1D81"/>
    <w:rsid w:val="00FB1ED4"/>
    <w:rsid w:val="00FB3464"/>
    <w:rsid w:val="00FB5579"/>
    <w:rsid w:val="00FB5719"/>
    <w:rsid w:val="00FB683A"/>
    <w:rsid w:val="00FB6A49"/>
    <w:rsid w:val="00FB7417"/>
    <w:rsid w:val="00FC0B86"/>
    <w:rsid w:val="00FC1679"/>
    <w:rsid w:val="00FC23C7"/>
    <w:rsid w:val="00FC2964"/>
    <w:rsid w:val="00FC312B"/>
    <w:rsid w:val="00FC3A05"/>
    <w:rsid w:val="00FC47FF"/>
    <w:rsid w:val="00FC4B22"/>
    <w:rsid w:val="00FC52CF"/>
    <w:rsid w:val="00FC6045"/>
    <w:rsid w:val="00FC76CA"/>
    <w:rsid w:val="00FC78CC"/>
    <w:rsid w:val="00FC7A33"/>
    <w:rsid w:val="00FD1113"/>
    <w:rsid w:val="00FD1808"/>
    <w:rsid w:val="00FD3385"/>
    <w:rsid w:val="00FD3A46"/>
    <w:rsid w:val="00FD3B4F"/>
    <w:rsid w:val="00FD439B"/>
    <w:rsid w:val="00FD4B4A"/>
    <w:rsid w:val="00FD5818"/>
    <w:rsid w:val="00FD5C2A"/>
    <w:rsid w:val="00FD7754"/>
    <w:rsid w:val="00FE0184"/>
    <w:rsid w:val="00FE0600"/>
    <w:rsid w:val="00FE0C7E"/>
    <w:rsid w:val="00FE1CDC"/>
    <w:rsid w:val="00FE3207"/>
    <w:rsid w:val="00FE3909"/>
    <w:rsid w:val="00FE3C07"/>
    <w:rsid w:val="00FE6352"/>
    <w:rsid w:val="00FE66A4"/>
    <w:rsid w:val="00FF090C"/>
    <w:rsid w:val="00FF170A"/>
    <w:rsid w:val="00FF18DB"/>
    <w:rsid w:val="00FF3B03"/>
    <w:rsid w:val="00FF5EB3"/>
    <w:rsid w:val="00FF650C"/>
    <w:rsid w:val="00FF6D8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CA01F4"/>
  <w15:docId w15:val="{7E1F4306-3FEE-41F6-8B52-958D6FF4F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53D2"/>
    <w:pPr>
      <w:spacing w:after="0" w:line="240" w:lineRule="auto"/>
      <w:jc w:val="both"/>
    </w:pPr>
    <w:rPr>
      <w:rFonts w:ascii="Times New Roman" w:hAnsi="Times New Roman" w:cs="Times New Roman"/>
      <w:sz w:val="24"/>
    </w:rPr>
  </w:style>
  <w:style w:type="paragraph" w:styleId="Heading1">
    <w:name w:val="heading 1"/>
    <w:basedOn w:val="Normal"/>
    <w:next w:val="Normal"/>
    <w:link w:val="Heading1Char"/>
    <w:uiPriority w:val="9"/>
    <w:qFormat/>
    <w:rsid w:val="00DC7612"/>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D76CB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7A4ED9"/>
    <w:pPr>
      <w:keepNext/>
      <w:keepLines/>
      <w:spacing w:before="40"/>
      <w:outlineLvl w:val="2"/>
    </w:pPr>
    <w:rPr>
      <w:rFonts w:asciiTheme="majorHAnsi" w:eastAsiaTheme="majorEastAsia" w:hAnsiTheme="majorHAnsi" w:cstheme="majorBidi"/>
      <w:color w:val="1F4D78" w:themeColor="accent1" w:themeShade="7F"/>
      <w:szCs w:val="24"/>
    </w:rPr>
  </w:style>
  <w:style w:type="paragraph" w:styleId="Heading4">
    <w:name w:val="heading 4"/>
    <w:basedOn w:val="Normal"/>
    <w:next w:val="Normal"/>
    <w:link w:val="Heading4Char"/>
    <w:uiPriority w:val="9"/>
    <w:semiHidden/>
    <w:unhideWhenUsed/>
    <w:qFormat/>
    <w:rsid w:val="005F22CA"/>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E105A6"/>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1B1967"/>
    <w:pPr>
      <w:keepNext/>
      <w:keepLines/>
      <w:spacing w:before="40"/>
      <w:outlineLvl w:val="5"/>
    </w:pPr>
    <w:rPr>
      <w:rFonts w:asciiTheme="majorHAnsi" w:eastAsiaTheme="majorEastAsia" w:hAnsiTheme="majorHAnsi" w:cstheme="majorBidi"/>
      <w:color w:val="1F4D78" w:themeColor="accent1" w:themeShade="7F"/>
    </w:rPr>
  </w:style>
  <w:style w:type="paragraph" w:styleId="Heading8">
    <w:name w:val="heading 8"/>
    <w:basedOn w:val="Normal"/>
    <w:next w:val="Normal"/>
    <w:link w:val="Heading8Char"/>
    <w:uiPriority w:val="9"/>
    <w:semiHidden/>
    <w:unhideWhenUsed/>
    <w:qFormat/>
    <w:rsid w:val="001A46A4"/>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51F69"/>
    <w:rPr>
      <w:rFonts w:ascii="Tahoma" w:hAnsi="Tahoma" w:cs="Tahoma"/>
      <w:sz w:val="16"/>
      <w:szCs w:val="16"/>
    </w:rPr>
  </w:style>
  <w:style w:type="character" w:customStyle="1" w:styleId="BalloonTextChar">
    <w:name w:val="Balloon Text Char"/>
    <w:basedOn w:val="DefaultParagraphFont"/>
    <w:link w:val="BalloonText"/>
    <w:uiPriority w:val="99"/>
    <w:semiHidden/>
    <w:rsid w:val="00951F69"/>
    <w:rPr>
      <w:rFonts w:ascii="Tahoma" w:hAnsi="Tahoma" w:cs="Tahoma"/>
      <w:sz w:val="16"/>
      <w:szCs w:val="16"/>
    </w:rPr>
  </w:style>
  <w:style w:type="paragraph" w:styleId="NormalWeb">
    <w:name w:val="Normal (Web)"/>
    <w:basedOn w:val="Normal"/>
    <w:uiPriority w:val="99"/>
    <w:unhideWhenUsed/>
    <w:rsid w:val="00DB01AD"/>
    <w:rPr>
      <w:szCs w:val="24"/>
    </w:rPr>
  </w:style>
  <w:style w:type="character" w:styleId="Hyperlink">
    <w:name w:val="Hyperlink"/>
    <w:basedOn w:val="DefaultParagraphFont"/>
    <w:uiPriority w:val="99"/>
    <w:unhideWhenUsed/>
    <w:rsid w:val="00DB01AD"/>
    <w:rPr>
      <w:color w:val="0000FF"/>
      <w:u w:val="single"/>
    </w:rPr>
  </w:style>
  <w:style w:type="character" w:styleId="Strong">
    <w:name w:val="Strong"/>
    <w:basedOn w:val="DefaultParagraphFont"/>
    <w:uiPriority w:val="22"/>
    <w:qFormat/>
    <w:rsid w:val="00DB01AD"/>
    <w:rPr>
      <w:b/>
      <w:bCs/>
    </w:rPr>
  </w:style>
  <w:style w:type="paragraph" w:styleId="ListParagraph">
    <w:name w:val="List Paragraph"/>
    <w:basedOn w:val="Normal"/>
    <w:uiPriority w:val="34"/>
    <w:qFormat/>
    <w:rsid w:val="00E97499"/>
    <w:pPr>
      <w:ind w:left="720"/>
      <w:contextualSpacing/>
    </w:pPr>
  </w:style>
  <w:style w:type="character" w:styleId="UnresolvedMention">
    <w:name w:val="Unresolved Mention"/>
    <w:basedOn w:val="DefaultParagraphFont"/>
    <w:uiPriority w:val="99"/>
    <w:semiHidden/>
    <w:unhideWhenUsed/>
    <w:rsid w:val="00645743"/>
    <w:rPr>
      <w:color w:val="605E5C"/>
      <w:shd w:val="clear" w:color="auto" w:fill="E1DFDD"/>
    </w:rPr>
  </w:style>
  <w:style w:type="character" w:customStyle="1" w:styleId="Heading1Char">
    <w:name w:val="Heading 1 Char"/>
    <w:basedOn w:val="DefaultParagraphFont"/>
    <w:link w:val="Heading1"/>
    <w:uiPriority w:val="9"/>
    <w:rsid w:val="00DC7612"/>
    <w:rPr>
      <w:rFonts w:asciiTheme="majorHAnsi" w:eastAsiaTheme="majorEastAsia" w:hAnsiTheme="majorHAnsi" w:cstheme="majorBidi"/>
      <w:color w:val="2E74B5" w:themeColor="accent1" w:themeShade="BF"/>
      <w:sz w:val="32"/>
      <w:szCs w:val="32"/>
    </w:rPr>
  </w:style>
  <w:style w:type="character" w:customStyle="1" w:styleId="Heading4Char">
    <w:name w:val="Heading 4 Char"/>
    <w:basedOn w:val="DefaultParagraphFont"/>
    <w:link w:val="Heading4"/>
    <w:uiPriority w:val="9"/>
    <w:semiHidden/>
    <w:rsid w:val="005F22CA"/>
    <w:rPr>
      <w:rFonts w:asciiTheme="majorHAnsi" w:eastAsiaTheme="majorEastAsia" w:hAnsiTheme="majorHAnsi" w:cstheme="majorBidi"/>
      <w:i/>
      <w:iCs/>
      <w:color w:val="2E74B5" w:themeColor="accent1" w:themeShade="BF"/>
      <w:sz w:val="24"/>
    </w:rPr>
  </w:style>
  <w:style w:type="character" w:customStyle="1" w:styleId="Heading8Char">
    <w:name w:val="Heading 8 Char"/>
    <w:basedOn w:val="DefaultParagraphFont"/>
    <w:link w:val="Heading8"/>
    <w:uiPriority w:val="9"/>
    <w:semiHidden/>
    <w:rsid w:val="001A46A4"/>
    <w:rPr>
      <w:rFonts w:asciiTheme="majorHAnsi" w:eastAsiaTheme="majorEastAsia" w:hAnsiTheme="majorHAnsi" w:cstheme="majorBidi"/>
      <w:color w:val="272727" w:themeColor="text1" w:themeTint="D8"/>
      <w:sz w:val="21"/>
      <w:szCs w:val="21"/>
    </w:rPr>
  </w:style>
  <w:style w:type="character" w:customStyle="1" w:styleId="Heading3Char">
    <w:name w:val="Heading 3 Char"/>
    <w:basedOn w:val="DefaultParagraphFont"/>
    <w:link w:val="Heading3"/>
    <w:uiPriority w:val="9"/>
    <w:semiHidden/>
    <w:rsid w:val="007A4ED9"/>
    <w:rPr>
      <w:rFonts w:asciiTheme="majorHAnsi" w:eastAsiaTheme="majorEastAsia" w:hAnsiTheme="majorHAnsi" w:cstheme="majorBidi"/>
      <w:color w:val="1F4D78" w:themeColor="accent1" w:themeShade="7F"/>
      <w:sz w:val="24"/>
      <w:szCs w:val="24"/>
    </w:rPr>
  </w:style>
  <w:style w:type="character" w:customStyle="1" w:styleId="Heading2Char">
    <w:name w:val="Heading 2 Char"/>
    <w:basedOn w:val="DefaultParagraphFont"/>
    <w:link w:val="Heading2"/>
    <w:uiPriority w:val="9"/>
    <w:rsid w:val="00D76CB8"/>
    <w:rPr>
      <w:rFonts w:asciiTheme="majorHAnsi" w:eastAsiaTheme="majorEastAsia" w:hAnsiTheme="majorHAnsi" w:cstheme="majorBidi"/>
      <w:color w:val="2E74B5" w:themeColor="accent1" w:themeShade="BF"/>
      <w:sz w:val="26"/>
      <w:szCs w:val="26"/>
    </w:rPr>
  </w:style>
  <w:style w:type="paragraph" w:customStyle="1" w:styleId="ydpe016ab7cmsonormal">
    <w:name w:val="ydpe016ab7cmsonormal"/>
    <w:basedOn w:val="Normal"/>
    <w:rsid w:val="00B84115"/>
    <w:pPr>
      <w:spacing w:before="100" w:beforeAutospacing="1" w:after="100" w:afterAutospacing="1"/>
      <w:jc w:val="left"/>
    </w:pPr>
    <w:rPr>
      <w:szCs w:val="24"/>
      <w:lang w:eastAsia="ko-KR"/>
    </w:rPr>
  </w:style>
  <w:style w:type="paragraph" w:customStyle="1" w:styleId="mz12ndqf">
    <w:name w:val="m_z12ndqf"/>
    <w:basedOn w:val="Normal"/>
    <w:rsid w:val="0090545F"/>
    <w:pPr>
      <w:spacing w:before="100" w:beforeAutospacing="1" w:after="100" w:afterAutospacing="1"/>
      <w:jc w:val="left"/>
    </w:pPr>
    <w:rPr>
      <w:szCs w:val="24"/>
      <w:lang w:eastAsia="ko-KR"/>
    </w:rPr>
  </w:style>
  <w:style w:type="character" w:styleId="Emphasis">
    <w:name w:val="Emphasis"/>
    <w:basedOn w:val="DefaultParagraphFont"/>
    <w:uiPriority w:val="20"/>
    <w:qFormat/>
    <w:rsid w:val="00E45809"/>
    <w:rPr>
      <w:i/>
      <w:iCs/>
    </w:rPr>
  </w:style>
  <w:style w:type="character" w:customStyle="1" w:styleId="Heading6Char">
    <w:name w:val="Heading 6 Char"/>
    <w:basedOn w:val="DefaultParagraphFont"/>
    <w:link w:val="Heading6"/>
    <w:uiPriority w:val="9"/>
    <w:semiHidden/>
    <w:rsid w:val="001B1967"/>
    <w:rPr>
      <w:rFonts w:asciiTheme="majorHAnsi" w:eastAsiaTheme="majorEastAsia" w:hAnsiTheme="majorHAnsi" w:cstheme="majorBidi"/>
      <w:color w:val="1F4D78" w:themeColor="accent1" w:themeShade="7F"/>
      <w:sz w:val="24"/>
    </w:rPr>
  </w:style>
  <w:style w:type="paragraph" w:customStyle="1" w:styleId="ydpb208abyiv6181658435ydp38b1eca4msonormal">
    <w:name w:val="ydpb208abyiv6181658435ydp38b1eca4msonormal"/>
    <w:basedOn w:val="Normal"/>
    <w:rsid w:val="00EF6075"/>
    <w:pPr>
      <w:spacing w:before="100" w:beforeAutospacing="1" w:after="100" w:afterAutospacing="1"/>
      <w:jc w:val="left"/>
    </w:pPr>
    <w:rPr>
      <w:szCs w:val="24"/>
      <w:lang w:eastAsia="ko-KR"/>
    </w:rPr>
  </w:style>
  <w:style w:type="paragraph" w:customStyle="1" w:styleId="ydp411eb72eyiv9894920846ydp4aa5cc07msonormal">
    <w:name w:val="ydp411eb72eyiv9894920846ydp4aa5cc07msonormal"/>
    <w:basedOn w:val="Normal"/>
    <w:rsid w:val="00914292"/>
    <w:pPr>
      <w:spacing w:before="100" w:beforeAutospacing="1" w:after="100" w:afterAutospacing="1"/>
      <w:jc w:val="left"/>
    </w:pPr>
    <w:rPr>
      <w:szCs w:val="24"/>
      <w:lang w:eastAsia="ko-KR"/>
    </w:rPr>
  </w:style>
  <w:style w:type="paragraph" w:customStyle="1" w:styleId="break">
    <w:name w:val="break"/>
    <w:basedOn w:val="Normal"/>
    <w:rsid w:val="006B27A8"/>
    <w:pPr>
      <w:spacing w:before="100" w:beforeAutospacing="1" w:after="100" w:afterAutospacing="1"/>
      <w:jc w:val="left"/>
    </w:pPr>
    <w:rPr>
      <w:szCs w:val="24"/>
      <w:lang w:eastAsia="ko-KR"/>
    </w:rPr>
  </w:style>
  <w:style w:type="character" w:customStyle="1" w:styleId="gstkn">
    <w:name w:val="gs_tkn"/>
    <w:basedOn w:val="DefaultParagraphFont"/>
    <w:rsid w:val="009E57FE"/>
  </w:style>
  <w:style w:type="character" w:customStyle="1" w:styleId="reference">
    <w:name w:val="reference"/>
    <w:basedOn w:val="DefaultParagraphFont"/>
    <w:rsid w:val="00E8446A"/>
  </w:style>
  <w:style w:type="paragraph" w:customStyle="1" w:styleId="hebrew-letter">
    <w:name w:val="hebrew-letter"/>
    <w:basedOn w:val="Normal"/>
    <w:rsid w:val="00C2528A"/>
    <w:pPr>
      <w:spacing w:before="100" w:beforeAutospacing="1" w:after="100" w:afterAutospacing="1"/>
      <w:jc w:val="left"/>
    </w:pPr>
    <w:rPr>
      <w:szCs w:val="24"/>
      <w:lang w:eastAsia="ko-KR"/>
    </w:rPr>
  </w:style>
  <w:style w:type="paragraph" w:customStyle="1" w:styleId="ydp6d59dd0eyiv8857878642ydpe134851bmsonormal">
    <w:name w:val="ydp6d59dd0eyiv8857878642ydpe134851bmsonormal"/>
    <w:basedOn w:val="Normal"/>
    <w:rsid w:val="00CF3315"/>
    <w:pPr>
      <w:spacing w:before="100" w:beforeAutospacing="1" w:after="100" w:afterAutospacing="1"/>
      <w:jc w:val="left"/>
    </w:pPr>
    <w:rPr>
      <w:szCs w:val="24"/>
      <w:lang w:eastAsia="ko-KR"/>
    </w:rPr>
  </w:style>
  <w:style w:type="paragraph" w:styleId="CommentText">
    <w:name w:val="annotation text"/>
    <w:basedOn w:val="Normal"/>
    <w:link w:val="CommentTextChar"/>
    <w:rsid w:val="001C358C"/>
    <w:pPr>
      <w:jc w:val="left"/>
    </w:pPr>
    <w:rPr>
      <w:sz w:val="20"/>
      <w:szCs w:val="20"/>
    </w:rPr>
  </w:style>
  <w:style w:type="character" w:customStyle="1" w:styleId="CommentTextChar">
    <w:name w:val="Comment Text Char"/>
    <w:basedOn w:val="DefaultParagraphFont"/>
    <w:link w:val="CommentText"/>
    <w:rsid w:val="001C358C"/>
    <w:rPr>
      <w:rFonts w:ascii="Times New Roman" w:hAnsi="Times New Roman" w:cs="Times New Roman"/>
      <w:sz w:val="20"/>
      <w:szCs w:val="20"/>
    </w:rPr>
  </w:style>
  <w:style w:type="paragraph" w:styleId="Date">
    <w:name w:val="Date"/>
    <w:basedOn w:val="Normal"/>
    <w:next w:val="Normal"/>
    <w:link w:val="DateChar"/>
    <w:uiPriority w:val="99"/>
    <w:semiHidden/>
    <w:unhideWhenUsed/>
    <w:rsid w:val="000C5776"/>
  </w:style>
  <w:style w:type="character" w:customStyle="1" w:styleId="DateChar">
    <w:name w:val="Date Char"/>
    <w:basedOn w:val="DefaultParagraphFont"/>
    <w:link w:val="Date"/>
    <w:uiPriority w:val="99"/>
    <w:semiHidden/>
    <w:rsid w:val="000C5776"/>
    <w:rPr>
      <w:rFonts w:ascii="Times New Roman" w:hAnsi="Times New Roman" w:cs="Times New Roman"/>
      <w:sz w:val="24"/>
    </w:rPr>
  </w:style>
  <w:style w:type="character" w:customStyle="1" w:styleId="Heading5Char">
    <w:name w:val="Heading 5 Char"/>
    <w:basedOn w:val="DefaultParagraphFont"/>
    <w:link w:val="Heading5"/>
    <w:uiPriority w:val="9"/>
    <w:semiHidden/>
    <w:rsid w:val="00E105A6"/>
    <w:rPr>
      <w:rFonts w:asciiTheme="majorHAnsi" w:eastAsiaTheme="majorEastAsia" w:hAnsiTheme="majorHAnsi" w:cstheme="majorBidi"/>
      <w:color w:val="2E74B5" w:themeColor="accent1" w:themeShade="B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3553821">
      <w:bodyDiv w:val="1"/>
      <w:marLeft w:val="0"/>
      <w:marRight w:val="0"/>
      <w:marTop w:val="0"/>
      <w:marBottom w:val="0"/>
      <w:divBdr>
        <w:top w:val="none" w:sz="0" w:space="0" w:color="auto"/>
        <w:left w:val="none" w:sz="0" w:space="0" w:color="auto"/>
        <w:bottom w:val="none" w:sz="0" w:space="0" w:color="auto"/>
        <w:right w:val="none" w:sz="0" w:space="0" w:color="auto"/>
      </w:divBdr>
    </w:div>
    <w:div w:id="437913008">
      <w:bodyDiv w:val="1"/>
      <w:marLeft w:val="0"/>
      <w:marRight w:val="0"/>
      <w:marTop w:val="0"/>
      <w:marBottom w:val="0"/>
      <w:divBdr>
        <w:top w:val="none" w:sz="0" w:space="0" w:color="auto"/>
        <w:left w:val="none" w:sz="0" w:space="0" w:color="auto"/>
        <w:bottom w:val="none" w:sz="0" w:space="0" w:color="auto"/>
        <w:right w:val="none" w:sz="0" w:space="0" w:color="auto"/>
      </w:divBdr>
      <w:divsChild>
        <w:div w:id="2010516495">
          <w:marLeft w:val="0"/>
          <w:marRight w:val="0"/>
          <w:marTop w:val="0"/>
          <w:marBottom w:val="0"/>
          <w:divBdr>
            <w:top w:val="none" w:sz="0" w:space="0" w:color="auto"/>
            <w:left w:val="none" w:sz="0" w:space="0" w:color="auto"/>
            <w:bottom w:val="none" w:sz="0" w:space="0" w:color="auto"/>
            <w:right w:val="none" w:sz="0" w:space="0" w:color="auto"/>
          </w:divBdr>
          <w:divsChild>
            <w:div w:id="1118646115">
              <w:marLeft w:val="0"/>
              <w:marRight w:val="0"/>
              <w:marTop w:val="0"/>
              <w:marBottom w:val="0"/>
              <w:divBdr>
                <w:top w:val="none" w:sz="0" w:space="0" w:color="auto"/>
                <w:left w:val="none" w:sz="0" w:space="0" w:color="auto"/>
                <w:bottom w:val="none" w:sz="0" w:space="0" w:color="auto"/>
                <w:right w:val="none" w:sz="0" w:space="0" w:color="auto"/>
              </w:divBdr>
              <w:divsChild>
                <w:div w:id="721832913">
                  <w:marLeft w:val="0"/>
                  <w:marRight w:val="0"/>
                  <w:marTop w:val="0"/>
                  <w:marBottom w:val="0"/>
                  <w:divBdr>
                    <w:top w:val="none" w:sz="0" w:space="0" w:color="auto"/>
                    <w:left w:val="none" w:sz="0" w:space="0" w:color="auto"/>
                    <w:bottom w:val="none" w:sz="0" w:space="0" w:color="auto"/>
                    <w:right w:val="none" w:sz="0" w:space="0" w:color="auto"/>
                  </w:divBdr>
                  <w:divsChild>
                    <w:div w:id="1245652585">
                      <w:marLeft w:val="0"/>
                      <w:marRight w:val="0"/>
                      <w:marTop w:val="0"/>
                      <w:marBottom w:val="0"/>
                      <w:divBdr>
                        <w:top w:val="none" w:sz="0" w:space="0" w:color="auto"/>
                        <w:left w:val="none" w:sz="0" w:space="0" w:color="auto"/>
                        <w:bottom w:val="none" w:sz="0" w:space="0" w:color="auto"/>
                        <w:right w:val="none" w:sz="0" w:space="0" w:color="auto"/>
                      </w:divBdr>
                      <w:divsChild>
                        <w:div w:id="1845391009">
                          <w:marLeft w:val="0"/>
                          <w:marRight w:val="0"/>
                          <w:marTop w:val="0"/>
                          <w:marBottom w:val="0"/>
                          <w:divBdr>
                            <w:top w:val="none" w:sz="0" w:space="0" w:color="auto"/>
                            <w:left w:val="none" w:sz="0" w:space="0" w:color="auto"/>
                            <w:bottom w:val="none" w:sz="0" w:space="0" w:color="auto"/>
                            <w:right w:val="none" w:sz="0" w:space="0" w:color="auto"/>
                          </w:divBdr>
                          <w:divsChild>
                            <w:div w:id="67192520">
                              <w:marLeft w:val="0"/>
                              <w:marRight w:val="0"/>
                              <w:marTop w:val="0"/>
                              <w:marBottom w:val="0"/>
                              <w:divBdr>
                                <w:top w:val="none" w:sz="0" w:space="0" w:color="auto"/>
                                <w:left w:val="none" w:sz="0" w:space="0" w:color="auto"/>
                                <w:bottom w:val="none" w:sz="0" w:space="0" w:color="auto"/>
                                <w:right w:val="none" w:sz="0" w:space="0" w:color="auto"/>
                              </w:divBdr>
                              <w:divsChild>
                                <w:div w:id="446629201">
                                  <w:marLeft w:val="510"/>
                                  <w:marRight w:val="0"/>
                                  <w:marTop w:val="0"/>
                                  <w:marBottom w:val="0"/>
                                  <w:divBdr>
                                    <w:top w:val="none" w:sz="0" w:space="0" w:color="auto"/>
                                    <w:left w:val="none" w:sz="0" w:space="0" w:color="auto"/>
                                    <w:bottom w:val="none" w:sz="0" w:space="0" w:color="auto"/>
                                    <w:right w:val="none" w:sz="0" w:space="0" w:color="auto"/>
                                  </w:divBdr>
                                </w:div>
                              </w:divsChild>
                            </w:div>
                            <w:div w:id="879980074">
                              <w:marLeft w:val="0"/>
                              <w:marRight w:val="0"/>
                              <w:marTop w:val="0"/>
                              <w:marBottom w:val="0"/>
                              <w:divBdr>
                                <w:top w:val="none" w:sz="0" w:space="0" w:color="auto"/>
                                <w:left w:val="none" w:sz="0" w:space="0" w:color="auto"/>
                                <w:bottom w:val="none" w:sz="0" w:space="0" w:color="auto"/>
                                <w:right w:val="none" w:sz="0" w:space="0" w:color="auto"/>
                              </w:divBdr>
                              <w:divsChild>
                                <w:div w:id="321276177">
                                  <w:marLeft w:val="510"/>
                                  <w:marRight w:val="0"/>
                                  <w:marTop w:val="0"/>
                                  <w:marBottom w:val="0"/>
                                  <w:divBdr>
                                    <w:top w:val="none" w:sz="0" w:space="0" w:color="auto"/>
                                    <w:left w:val="none" w:sz="0" w:space="0" w:color="auto"/>
                                    <w:bottom w:val="none" w:sz="0" w:space="0" w:color="auto"/>
                                    <w:right w:val="none" w:sz="0" w:space="0" w:color="auto"/>
                                  </w:divBdr>
                                </w:div>
                              </w:divsChild>
                            </w:div>
                            <w:div w:id="1209410754">
                              <w:marLeft w:val="0"/>
                              <w:marRight w:val="0"/>
                              <w:marTop w:val="0"/>
                              <w:marBottom w:val="0"/>
                              <w:divBdr>
                                <w:top w:val="none" w:sz="0" w:space="0" w:color="auto"/>
                                <w:left w:val="none" w:sz="0" w:space="0" w:color="auto"/>
                                <w:bottom w:val="none" w:sz="0" w:space="0" w:color="auto"/>
                                <w:right w:val="none" w:sz="0" w:space="0" w:color="auto"/>
                              </w:divBdr>
                            </w:div>
                            <w:div w:id="1317685861">
                              <w:marLeft w:val="0"/>
                              <w:marRight w:val="0"/>
                              <w:marTop w:val="0"/>
                              <w:marBottom w:val="0"/>
                              <w:divBdr>
                                <w:top w:val="none" w:sz="0" w:space="0" w:color="auto"/>
                                <w:left w:val="none" w:sz="0" w:space="0" w:color="auto"/>
                                <w:bottom w:val="none" w:sz="0" w:space="0" w:color="auto"/>
                                <w:right w:val="none" w:sz="0" w:space="0" w:color="auto"/>
                              </w:divBdr>
                              <w:divsChild>
                                <w:div w:id="1783962214">
                                  <w:marLeft w:val="510"/>
                                  <w:marRight w:val="0"/>
                                  <w:marTop w:val="0"/>
                                  <w:marBottom w:val="0"/>
                                  <w:divBdr>
                                    <w:top w:val="none" w:sz="0" w:space="0" w:color="auto"/>
                                    <w:left w:val="none" w:sz="0" w:space="0" w:color="auto"/>
                                    <w:bottom w:val="none" w:sz="0" w:space="0" w:color="auto"/>
                                    <w:right w:val="none" w:sz="0" w:space="0" w:color="auto"/>
                                  </w:divBdr>
                                </w:div>
                              </w:divsChild>
                            </w:div>
                            <w:div w:id="1437601509">
                              <w:marLeft w:val="0"/>
                              <w:marRight w:val="0"/>
                              <w:marTop w:val="0"/>
                              <w:marBottom w:val="0"/>
                              <w:divBdr>
                                <w:top w:val="none" w:sz="0" w:space="0" w:color="auto"/>
                                <w:left w:val="none" w:sz="0" w:space="0" w:color="auto"/>
                                <w:bottom w:val="none" w:sz="0" w:space="0" w:color="auto"/>
                                <w:right w:val="none" w:sz="0" w:space="0" w:color="auto"/>
                              </w:divBdr>
                              <w:divsChild>
                                <w:div w:id="1092429462">
                                  <w:marLeft w:val="0"/>
                                  <w:marRight w:val="0"/>
                                  <w:marTop w:val="0"/>
                                  <w:marBottom w:val="0"/>
                                  <w:divBdr>
                                    <w:top w:val="none" w:sz="0" w:space="0" w:color="auto"/>
                                    <w:left w:val="none" w:sz="0" w:space="0" w:color="auto"/>
                                    <w:bottom w:val="none" w:sz="0" w:space="0" w:color="auto"/>
                                    <w:right w:val="none" w:sz="0" w:space="0" w:color="auto"/>
                                  </w:divBdr>
                                </w:div>
                                <w:div w:id="1228882671">
                                  <w:marLeft w:val="0"/>
                                  <w:marRight w:val="0"/>
                                  <w:marTop w:val="0"/>
                                  <w:marBottom w:val="0"/>
                                  <w:divBdr>
                                    <w:top w:val="none" w:sz="0" w:space="0" w:color="auto"/>
                                    <w:left w:val="none" w:sz="0" w:space="0" w:color="auto"/>
                                    <w:bottom w:val="none" w:sz="0" w:space="0" w:color="auto"/>
                                    <w:right w:val="none" w:sz="0" w:space="0" w:color="auto"/>
                                  </w:divBdr>
                                  <w:divsChild>
                                    <w:div w:id="332997940">
                                      <w:marLeft w:val="0"/>
                                      <w:marRight w:val="0"/>
                                      <w:marTop w:val="0"/>
                                      <w:marBottom w:val="0"/>
                                      <w:divBdr>
                                        <w:top w:val="none" w:sz="0" w:space="0" w:color="auto"/>
                                        <w:left w:val="none" w:sz="0" w:space="0" w:color="auto"/>
                                        <w:bottom w:val="none" w:sz="0" w:space="0" w:color="auto"/>
                                        <w:right w:val="none" w:sz="0" w:space="0" w:color="auto"/>
                                      </w:divBdr>
                                      <w:divsChild>
                                        <w:div w:id="905452423">
                                          <w:marLeft w:val="540"/>
                                          <w:marRight w:val="0"/>
                                          <w:marTop w:val="0"/>
                                          <w:marBottom w:val="0"/>
                                          <w:divBdr>
                                            <w:top w:val="none" w:sz="0" w:space="0" w:color="auto"/>
                                            <w:left w:val="none" w:sz="0" w:space="0" w:color="auto"/>
                                            <w:bottom w:val="none" w:sz="0" w:space="0" w:color="auto"/>
                                            <w:right w:val="none" w:sz="0" w:space="0" w:color="auto"/>
                                          </w:divBdr>
                                        </w:div>
                                        <w:div w:id="1261797156">
                                          <w:marLeft w:val="540"/>
                                          <w:marRight w:val="0"/>
                                          <w:marTop w:val="0"/>
                                          <w:marBottom w:val="0"/>
                                          <w:divBdr>
                                            <w:top w:val="none" w:sz="0" w:space="0" w:color="auto"/>
                                            <w:left w:val="none" w:sz="0" w:space="0" w:color="auto"/>
                                            <w:bottom w:val="none" w:sz="0" w:space="0" w:color="auto"/>
                                            <w:right w:val="none" w:sz="0" w:space="0" w:color="auto"/>
                                          </w:divBdr>
                                        </w:div>
                                      </w:divsChild>
                                    </w:div>
                                    <w:div w:id="1640112064">
                                      <w:marLeft w:val="0"/>
                                      <w:marRight w:val="0"/>
                                      <w:marTop w:val="0"/>
                                      <w:marBottom w:val="0"/>
                                      <w:divBdr>
                                        <w:top w:val="none" w:sz="0" w:space="0" w:color="auto"/>
                                        <w:left w:val="none" w:sz="0" w:space="0" w:color="auto"/>
                                        <w:bottom w:val="none" w:sz="0" w:space="0" w:color="auto"/>
                                        <w:right w:val="none" w:sz="0" w:space="0" w:color="auto"/>
                                      </w:divBdr>
                                    </w:div>
                                    <w:div w:id="1999728640">
                                      <w:marLeft w:val="0"/>
                                      <w:marRight w:val="0"/>
                                      <w:marTop w:val="0"/>
                                      <w:marBottom w:val="0"/>
                                      <w:divBdr>
                                        <w:top w:val="none" w:sz="0" w:space="0" w:color="auto"/>
                                        <w:left w:val="none" w:sz="0" w:space="0" w:color="auto"/>
                                        <w:bottom w:val="none" w:sz="0" w:space="0" w:color="auto"/>
                                        <w:right w:val="none" w:sz="0" w:space="0" w:color="auto"/>
                                      </w:divBdr>
                                      <w:divsChild>
                                        <w:div w:id="679894199">
                                          <w:marLeft w:val="5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2750528">
                              <w:marLeft w:val="0"/>
                              <w:marRight w:val="0"/>
                              <w:marTop w:val="0"/>
                              <w:marBottom w:val="0"/>
                              <w:divBdr>
                                <w:top w:val="none" w:sz="0" w:space="0" w:color="auto"/>
                                <w:left w:val="none" w:sz="0" w:space="0" w:color="auto"/>
                                <w:bottom w:val="none" w:sz="0" w:space="0" w:color="auto"/>
                                <w:right w:val="none" w:sz="0" w:space="0" w:color="auto"/>
                              </w:divBdr>
                              <w:divsChild>
                                <w:div w:id="1521629490">
                                  <w:marLeft w:val="510"/>
                                  <w:marRight w:val="0"/>
                                  <w:marTop w:val="0"/>
                                  <w:marBottom w:val="0"/>
                                  <w:divBdr>
                                    <w:top w:val="none" w:sz="0" w:space="0" w:color="auto"/>
                                    <w:left w:val="none" w:sz="0" w:space="0" w:color="auto"/>
                                    <w:bottom w:val="none" w:sz="0" w:space="0" w:color="auto"/>
                                    <w:right w:val="none" w:sz="0" w:space="0" w:color="auto"/>
                                  </w:divBdr>
                                </w:div>
                              </w:divsChild>
                            </w:div>
                            <w:div w:id="1624069757">
                              <w:marLeft w:val="0"/>
                              <w:marRight w:val="0"/>
                              <w:marTop w:val="0"/>
                              <w:marBottom w:val="0"/>
                              <w:divBdr>
                                <w:top w:val="none" w:sz="0" w:space="0" w:color="auto"/>
                                <w:left w:val="none" w:sz="0" w:space="0" w:color="auto"/>
                                <w:bottom w:val="none" w:sz="0" w:space="0" w:color="auto"/>
                                <w:right w:val="none" w:sz="0" w:space="0" w:color="auto"/>
                              </w:divBdr>
                            </w:div>
                            <w:div w:id="1747680016">
                              <w:marLeft w:val="0"/>
                              <w:marRight w:val="0"/>
                              <w:marTop w:val="0"/>
                              <w:marBottom w:val="0"/>
                              <w:divBdr>
                                <w:top w:val="none" w:sz="0" w:space="0" w:color="auto"/>
                                <w:left w:val="none" w:sz="0" w:space="0" w:color="auto"/>
                                <w:bottom w:val="none" w:sz="0" w:space="0" w:color="auto"/>
                                <w:right w:val="none" w:sz="0" w:space="0" w:color="auto"/>
                              </w:divBdr>
                              <w:divsChild>
                                <w:div w:id="679700687">
                                  <w:marLeft w:val="510"/>
                                  <w:marRight w:val="0"/>
                                  <w:marTop w:val="0"/>
                                  <w:marBottom w:val="0"/>
                                  <w:divBdr>
                                    <w:top w:val="none" w:sz="0" w:space="0" w:color="auto"/>
                                    <w:left w:val="none" w:sz="0" w:space="0" w:color="auto"/>
                                    <w:bottom w:val="none" w:sz="0" w:space="0" w:color="auto"/>
                                    <w:right w:val="none" w:sz="0" w:space="0" w:color="auto"/>
                                  </w:divBdr>
                                </w:div>
                              </w:divsChild>
                            </w:div>
                            <w:div w:id="2048068193">
                              <w:marLeft w:val="0"/>
                              <w:marRight w:val="0"/>
                              <w:marTop w:val="0"/>
                              <w:marBottom w:val="0"/>
                              <w:divBdr>
                                <w:top w:val="none" w:sz="0" w:space="0" w:color="auto"/>
                                <w:left w:val="none" w:sz="0" w:space="0" w:color="auto"/>
                                <w:bottom w:val="none" w:sz="0" w:space="0" w:color="auto"/>
                                <w:right w:val="none" w:sz="0" w:space="0" w:color="auto"/>
                              </w:divBdr>
                              <w:divsChild>
                                <w:div w:id="884365001">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1464370">
      <w:bodyDiv w:val="1"/>
      <w:marLeft w:val="0"/>
      <w:marRight w:val="0"/>
      <w:marTop w:val="0"/>
      <w:marBottom w:val="0"/>
      <w:divBdr>
        <w:top w:val="none" w:sz="0" w:space="0" w:color="auto"/>
        <w:left w:val="none" w:sz="0" w:space="0" w:color="auto"/>
        <w:bottom w:val="none" w:sz="0" w:space="0" w:color="auto"/>
        <w:right w:val="none" w:sz="0" w:space="0" w:color="auto"/>
      </w:divBdr>
      <w:divsChild>
        <w:div w:id="117726218">
          <w:marLeft w:val="0"/>
          <w:marRight w:val="0"/>
          <w:marTop w:val="0"/>
          <w:marBottom w:val="0"/>
          <w:divBdr>
            <w:top w:val="none" w:sz="0" w:space="0" w:color="auto"/>
            <w:left w:val="none" w:sz="0" w:space="0" w:color="auto"/>
            <w:bottom w:val="none" w:sz="0" w:space="0" w:color="auto"/>
            <w:right w:val="none" w:sz="0" w:space="0" w:color="auto"/>
          </w:divBdr>
          <w:divsChild>
            <w:div w:id="58553867">
              <w:marLeft w:val="0"/>
              <w:marRight w:val="0"/>
              <w:marTop w:val="0"/>
              <w:marBottom w:val="0"/>
              <w:divBdr>
                <w:top w:val="none" w:sz="0" w:space="0" w:color="auto"/>
                <w:left w:val="none" w:sz="0" w:space="0" w:color="auto"/>
                <w:bottom w:val="none" w:sz="0" w:space="0" w:color="auto"/>
                <w:right w:val="none" w:sz="0" w:space="0" w:color="auto"/>
              </w:divBdr>
            </w:div>
            <w:div w:id="366837558">
              <w:marLeft w:val="0"/>
              <w:marRight w:val="0"/>
              <w:marTop w:val="0"/>
              <w:marBottom w:val="0"/>
              <w:divBdr>
                <w:top w:val="none" w:sz="0" w:space="0" w:color="auto"/>
                <w:left w:val="none" w:sz="0" w:space="0" w:color="auto"/>
                <w:bottom w:val="none" w:sz="0" w:space="0" w:color="auto"/>
                <w:right w:val="none" w:sz="0" w:space="0" w:color="auto"/>
              </w:divBdr>
            </w:div>
            <w:div w:id="476725217">
              <w:marLeft w:val="0"/>
              <w:marRight w:val="0"/>
              <w:marTop w:val="0"/>
              <w:marBottom w:val="0"/>
              <w:divBdr>
                <w:top w:val="none" w:sz="0" w:space="0" w:color="auto"/>
                <w:left w:val="none" w:sz="0" w:space="0" w:color="auto"/>
                <w:bottom w:val="none" w:sz="0" w:space="0" w:color="auto"/>
                <w:right w:val="none" w:sz="0" w:space="0" w:color="auto"/>
              </w:divBdr>
            </w:div>
            <w:div w:id="654142732">
              <w:marLeft w:val="0"/>
              <w:marRight w:val="0"/>
              <w:marTop w:val="0"/>
              <w:marBottom w:val="0"/>
              <w:divBdr>
                <w:top w:val="none" w:sz="0" w:space="0" w:color="auto"/>
                <w:left w:val="none" w:sz="0" w:space="0" w:color="auto"/>
                <w:bottom w:val="none" w:sz="0" w:space="0" w:color="auto"/>
                <w:right w:val="none" w:sz="0" w:space="0" w:color="auto"/>
              </w:divBdr>
            </w:div>
            <w:div w:id="890848916">
              <w:marLeft w:val="0"/>
              <w:marRight w:val="0"/>
              <w:marTop w:val="0"/>
              <w:marBottom w:val="0"/>
              <w:divBdr>
                <w:top w:val="none" w:sz="0" w:space="0" w:color="auto"/>
                <w:left w:val="none" w:sz="0" w:space="0" w:color="auto"/>
                <w:bottom w:val="none" w:sz="0" w:space="0" w:color="auto"/>
                <w:right w:val="none" w:sz="0" w:space="0" w:color="auto"/>
              </w:divBdr>
              <w:divsChild>
                <w:div w:id="186451483">
                  <w:marLeft w:val="0"/>
                  <w:marRight w:val="0"/>
                  <w:marTop w:val="0"/>
                  <w:marBottom w:val="0"/>
                  <w:divBdr>
                    <w:top w:val="none" w:sz="0" w:space="0" w:color="auto"/>
                    <w:left w:val="none" w:sz="0" w:space="0" w:color="auto"/>
                    <w:bottom w:val="none" w:sz="0" w:space="0" w:color="auto"/>
                    <w:right w:val="none" w:sz="0" w:space="0" w:color="auto"/>
                  </w:divBdr>
                </w:div>
                <w:div w:id="219561463">
                  <w:marLeft w:val="0"/>
                  <w:marRight w:val="0"/>
                  <w:marTop w:val="0"/>
                  <w:marBottom w:val="0"/>
                  <w:divBdr>
                    <w:top w:val="none" w:sz="0" w:space="0" w:color="auto"/>
                    <w:left w:val="none" w:sz="0" w:space="0" w:color="auto"/>
                    <w:bottom w:val="none" w:sz="0" w:space="0" w:color="auto"/>
                    <w:right w:val="none" w:sz="0" w:space="0" w:color="auto"/>
                  </w:divBdr>
                </w:div>
                <w:div w:id="720135445">
                  <w:marLeft w:val="0"/>
                  <w:marRight w:val="0"/>
                  <w:marTop w:val="0"/>
                  <w:marBottom w:val="0"/>
                  <w:divBdr>
                    <w:top w:val="none" w:sz="0" w:space="0" w:color="auto"/>
                    <w:left w:val="none" w:sz="0" w:space="0" w:color="auto"/>
                    <w:bottom w:val="none" w:sz="0" w:space="0" w:color="auto"/>
                    <w:right w:val="none" w:sz="0" w:space="0" w:color="auto"/>
                  </w:divBdr>
                </w:div>
                <w:div w:id="1060786720">
                  <w:marLeft w:val="0"/>
                  <w:marRight w:val="0"/>
                  <w:marTop w:val="0"/>
                  <w:marBottom w:val="0"/>
                  <w:divBdr>
                    <w:top w:val="none" w:sz="0" w:space="0" w:color="auto"/>
                    <w:left w:val="none" w:sz="0" w:space="0" w:color="auto"/>
                    <w:bottom w:val="none" w:sz="0" w:space="0" w:color="auto"/>
                    <w:right w:val="none" w:sz="0" w:space="0" w:color="auto"/>
                  </w:divBdr>
                </w:div>
                <w:div w:id="1073891312">
                  <w:marLeft w:val="0"/>
                  <w:marRight w:val="0"/>
                  <w:marTop w:val="0"/>
                  <w:marBottom w:val="0"/>
                  <w:divBdr>
                    <w:top w:val="none" w:sz="0" w:space="0" w:color="auto"/>
                    <w:left w:val="none" w:sz="0" w:space="0" w:color="auto"/>
                    <w:bottom w:val="none" w:sz="0" w:space="0" w:color="auto"/>
                    <w:right w:val="none" w:sz="0" w:space="0" w:color="auto"/>
                  </w:divBdr>
                </w:div>
                <w:div w:id="1129741968">
                  <w:marLeft w:val="0"/>
                  <w:marRight w:val="0"/>
                  <w:marTop w:val="0"/>
                  <w:marBottom w:val="0"/>
                  <w:divBdr>
                    <w:top w:val="none" w:sz="0" w:space="0" w:color="auto"/>
                    <w:left w:val="none" w:sz="0" w:space="0" w:color="auto"/>
                    <w:bottom w:val="none" w:sz="0" w:space="0" w:color="auto"/>
                    <w:right w:val="none" w:sz="0" w:space="0" w:color="auto"/>
                  </w:divBdr>
                </w:div>
                <w:div w:id="1272779111">
                  <w:marLeft w:val="0"/>
                  <w:marRight w:val="0"/>
                  <w:marTop w:val="0"/>
                  <w:marBottom w:val="0"/>
                  <w:divBdr>
                    <w:top w:val="none" w:sz="0" w:space="0" w:color="auto"/>
                    <w:left w:val="none" w:sz="0" w:space="0" w:color="auto"/>
                    <w:bottom w:val="none" w:sz="0" w:space="0" w:color="auto"/>
                    <w:right w:val="none" w:sz="0" w:space="0" w:color="auto"/>
                  </w:divBdr>
                  <w:divsChild>
                    <w:div w:id="1972200220">
                      <w:marLeft w:val="0"/>
                      <w:marRight w:val="0"/>
                      <w:marTop w:val="0"/>
                      <w:marBottom w:val="0"/>
                      <w:divBdr>
                        <w:top w:val="none" w:sz="0" w:space="0" w:color="auto"/>
                        <w:left w:val="none" w:sz="0" w:space="0" w:color="auto"/>
                        <w:bottom w:val="none" w:sz="0" w:space="0" w:color="auto"/>
                        <w:right w:val="none" w:sz="0" w:space="0" w:color="auto"/>
                      </w:divBdr>
                    </w:div>
                  </w:divsChild>
                </w:div>
                <w:div w:id="1760832210">
                  <w:marLeft w:val="0"/>
                  <w:marRight w:val="0"/>
                  <w:marTop w:val="0"/>
                  <w:marBottom w:val="0"/>
                  <w:divBdr>
                    <w:top w:val="none" w:sz="0" w:space="0" w:color="auto"/>
                    <w:left w:val="none" w:sz="0" w:space="0" w:color="auto"/>
                    <w:bottom w:val="none" w:sz="0" w:space="0" w:color="auto"/>
                    <w:right w:val="none" w:sz="0" w:space="0" w:color="auto"/>
                  </w:divBdr>
                </w:div>
                <w:div w:id="1862352013">
                  <w:marLeft w:val="0"/>
                  <w:marRight w:val="0"/>
                  <w:marTop w:val="0"/>
                  <w:marBottom w:val="0"/>
                  <w:divBdr>
                    <w:top w:val="none" w:sz="0" w:space="0" w:color="auto"/>
                    <w:left w:val="none" w:sz="0" w:space="0" w:color="auto"/>
                    <w:bottom w:val="none" w:sz="0" w:space="0" w:color="auto"/>
                    <w:right w:val="none" w:sz="0" w:space="0" w:color="auto"/>
                  </w:divBdr>
                </w:div>
                <w:div w:id="1899898395">
                  <w:marLeft w:val="0"/>
                  <w:marRight w:val="0"/>
                  <w:marTop w:val="0"/>
                  <w:marBottom w:val="0"/>
                  <w:divBdr>
                    <w:top w:val="none" w:sz="0" w:space="0" w:color="auto"/>
                    <w:left w:val="none" w:sz="0" w:space="0" w:color="auto"/>
                    <w:bottom w:val="none" w:sz="0" w:space="0" w:color="auto"/>
                    <w:right w:val="none" w:sz="0" w:space="0" w:color="auto"/>
                  </w:divBdr>
                </w:div>
              </w:divsChild>
            </w:div>
            <w:div w:id="1006790034">
              <w:marLeft w:val="0"/>
              <w:marRight w:val="0"/>
              <w:marTop w:val="0"/>
              <w:marBottom w:val="0"/>
              <w:divBdr>
                <w:top w:val="none" w:sz="0" w:space="0" w:color="auto"/>
                <w:left w:val="none" w:sz="0" w:space="0" w:color="auto"/>
                <w:bottom w:val="none" w:sz="0" w:space="0" w:color="auto"/>
                <w:right w:val="none" w:sz="0" w:space="0" w:color="auto"/>
              </w:divBdr>
            </w:div>
            <w:div w:id="1043364857">
              <w:marLeft w:val="0"/>
              <w:marRight w:val="0"/>
              <w:marTop w:val="0"/>
              <w:marBottom w:val="0"/>
              <w:divBdr>
                <w:top w:val="none" w:sz="0" w:space="0" w:color="auto"/>
                <w:left w:val="none" w:sz="0" w:space="0" w:color="auto"/>
                <w:bottom w:val="none" w:sz="0" w:space="0" w:color="auto"/>
                <w:right w:val="none" w:sz="0" w:space="0" w:color="auto"/>
              </w:divBdr>
            </w:div>
            <w:div w:id="1058242278">
              <w:marLeft w:val="0"/>
              <w:marRight w:val="0"/>
              <w:marTop w:val="0"/>
              <w:marBottom w:val="0"/>
              <w:divBdr>
                <w:top w:val="none" w:sz="0" w:space="0" w:color="auto"/>
                <w:left w:val="none" w:sz="0" w:space="0" w:color="auto"/>
                <w:bottom w:val="none" w:sz="0" w:space="0" w:color="auto"/>
                <w:right w:val="none" w:sz="0" w:space="0" w:color="auto"/>
              </w:divBdr>
            </w:div>
            <w:div w:id="1339041835">
              <w:marLeft w:val="0"/>
              <w:marRight w:val="0"/>
              <w:marTop w:val="0"/>
              <w:marBottom w:val="0"/>
              <w:divBdr>
                <w:top w:val="none" w:sz="0" w:space="0" w:color="auto"/>
                <w:left w:val="none" w:sz="0" w:space="0" w:color="auto"/>
                <w:bottom w:val="none" w:sz="0" w:space="0" w:color="auto"/>
                <w:right w:val="none" w:sz="0" w:space="0" w:color="auto"/>
              </w:divBdr>
              <w:divsChild>
                <w:div w:id="627782184">
                  <w:marLeft w:val="0"/>
                  <w:marRight w:val="0"/>
                  <w:marTop w:val="0"/>
                  <w:marBottom w:val="0"/>
                  <w:divBdr>
                    <w:top w:val="none" w:sz="0" w:space="0" w:color="auto"/>
                    <w:left w:val="none" w:sz="0" w:space="0" w:color="auto"/>
                    <w:bottom w:val="none" w:sz="0" w:space="0" w:color="auto"/>
                    <w:right w:val="none" w:sz="0" w:space="0" w:color="auto"/>
                  </w:divBdr>
                </w:div>
              </w:divsChild>
            </w:div>
            <w:div w:id="1781410256">
              <w:marLeft w:val="0"/>
              <w:marRight w:val="0"/>
              <w:marTop w:val="0"/>
              <w:marBottom w:val="0"/>
              <w:divBdr>
                <w:top w:val="none" w:sz="0" w:space="0" w:color="auto"/>
                <w:left w:val="none" w:sz="0" w:space="0" w:color="auto"/>
                <w:bottom w:val="none" w:sz="0" w:space="0" w:color="auto"/>
                <w:right w:val="none" w:sz="0" w:space="0" w:color="auto"/>
              </w:divBdr>
            </w:div>
            <w:div w:id="2029716763">
              <w:marLeft w:val="0"/>
              <w:marRight w:val="0"/>
              <w:marTop w:val="0"/>
              <w:marBottom w:val="0"/>
              <w:divBdr>
                <w:top w:val="none" w:sz="0" w:space="0" w:color="auto"/>
                <w:left w:val="none" w:sz="0" w:space="0" w:color="auto"/>
                <w:bottom w:val="none" w:sz="0" w:space="0" w:color="auto"/>
                <w:right w:val="none" w:sz="0" w:space="0" w:color="auto"/>
              </w:divBdr>
            </w:div>
            <w:div w:id="2116515691">
              <w:marLeft w:val="0"/>
              <w:marRight w:val="0"/>
              <w:marTop w:val="0"/>
              <w:marBottom w:val="0"/>
              <w:divBdr>
                <w:top w:val="none" w:sz="0" w:space="0" w:color="auto"/>
                <w:left w:val="none" w:sz="0" w:space="0" w:color="auto"/>
                <w:bottom w:val="none" w:sz="0" w:space="0" w:color="auto"/>
                <w:right w:val="none" w:sz="0" w:space="0" w:color="auto"/>
              </w:divBdr>
              <w:divsChild>
                <w:div w:id="736631983">
                  <w:marLeft w:val="0"/>
                  <w:marRight w:val="0"/>
                  <w:marTop w:val="0"/>
                  <w:marBottom w:val="0"/>
                  <w:divBdr>
                    <w:top w:val="none" w:sz="0" w:space="0" w:color="auto"/>
                    <w:left w:val="none" w:sz="0" w:space="0" w:color="auto"/>
                    <w:bottom w:val="none" w:sz="0" w:space="0" w:color="auto"/>
                    <w:right w:val="none" w:sz="0" w:space="0" w:color="auto"/>
                  </w:divBdr>
                  <w:divsChild>
                    <w:div w:id="104422661">
                      <w:marLeft w:val="0"/>
                      <w:marRight w:val="0"/>
                      <w:marTop w:val="0"/>
                      <w:marBottom w:val="0"/>
                      <w:divBdr>
                        <w:top w:val="none" w:sz="0" w:space="0" w:color="auto"/>
                        <w:left w:val="none" w:sz="0" w:space="0" w:color="auto"/>
                        <w:bottom w:val="none" w:sz="0" w:space="0" w:color="auto"/>
                        <w:right w:val="none" w:sz="0" w:space="0" w:color="auto"/>
                      </w:divBdr>
                    </w:div>
                    <w:div w:id="1024673890">
                      <w:marLeft w:val="0"/>
                      <w:marRight w:val="0"/>
                      <w:marTop w:val="0"/>
                      <w:marBottom w:val="0"/>
                      <w:divBdr>
                        <w:top w:val="none" w:sz="0" w:space="0" w:color="auto"/>
                        <w:left w:val="none" w:sz="0" w:space="0" w:color="auto"/>
                        <w:bottom w:val="none" w:sz="0" w:space="0" w:color="auto"/>
                        <w:right w:val="none" w:sz="0" w:space="0" w:color="auto"/>
                      </w:divBdr>
                    </w:div>
                    <w:div w:id="1616860448">
                      <w:marLeft w:val="0"/>
                      <w:marRight w:val="0"/>
                      <w:marTop w:val="0"/>
                      <w:marBottom w:val="0"/>
                      <w:divBdr>
                        <w:top w:val="none" w:sz="0" w:space="0" w:color="auto"/>
                        <w:left w:val="none" w:sz="0" w:space="0" w:color="auto"/>
                        <w:bottom w:val="none" w:sz="0" w:space="0" w:color="auto"/>
                        <w:right w:val="none" w:sz="0" w:space="0" w:color="auto"/>
                      </w:divBdr>
                    </w:div>
                    <w:div w:id="1620717644">
                      <w:marLeft w:val="0"/>
                      <w:marRight w:val="0"/>
                      <w:marTop w:val="0"/>
                      <w:marBottom w:val="0"/>
                      <w:divBdr>
                        <w:top w:val="none" w:sz="0" w:space="0" w:color="auto"/>
                        <w:left w:val="none" w:sz="0" w:space="0" w:color="auto"/>
                        <w:bottom w:val="none" w:sz="0" w:space="0" w:color="auto"/>
                        <w:right w:val="none" w:sz="0" w:space="0" w:color="auto"/>
                      </w:divBdr>
                    </w:div>
                  </w:divsChild>
                </w:div>
                <w:div w:id="941499254">
                  <w:marLeft w:val="0"/>
                  <w:marRight w:val="0"/>
                  <w:marTop w:val="0"/>
                  <w:marBottom w:val="0"/>
                  <w:divBdr>
                    <w:top w:val="none" w:sz="0" w:space="0" w:color="auto"/>
                    <w:left w:val="none" w:sz="0" w:space="0" w:color="auto"/>
                    <w:bottom w:val="none" w:sz="0" w:space="0" w:color="auto"/>
                    <w:right w:val="none" w:sz="0" w:space="0" w:color="auto"/>
                  </w:divBdr>
                  <w:divsChild>
                    <w:div w:id="106320524">
                      <w:marLeft w:val="0"/>
                      <w:marRight w:val="0"/>
                      <w:marTop w:val="0"/>
                      <w:marBottom w:val="0"/>
                      <w:divBdr>
                        <w:top w:val="none" w:sz="0" w:space="0" w:color="auto"/>
                        <w:left w:val="none" w:sz="0" w:space="0" w:color="auto"/>
                        <w:bottom w:val="none" w:sz="0" w:space="0" w:color="auto"/>
                        <w:right w:val="none" w:sz="0" w:space="0" w:color="auto"/>
                      </w:divBdr>
                    </w:div>
                    <w:div w:id="1761364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567719">
              <w:marLeft w:val="0"/>
              <w:marRight w:val="0"/>
              <w:marTop w:val="0"/>
              <w:marBottom w:val="0"/>
              <w:divBdr>
                <w:top w:val="none" w:sz="0" w:space="0" w:color="auto"/>
                <w:left w:val="none" w:sz="0" w:space="0" w:color="auto"/>
                <w:bottom w:val="none" w:sz="0" w:space="0" w:color="auto"/>
                <w:right w:val="none" w:sz="0" w:space="0" w:color="auto"/>
              </w:divBdr>
            </w:div>
          </w:divsChild>
        </w:div>
        <w:div w:id="383217036">
          <w:marLeft w:val="0"/>
          <w:marRight w:val="0"/>
          <w:marTop w:val="0"/>
          <w:marBottom w:val="0"/>
          <w:divBdr>
            <w:top w:val="none" w:sz="0" w:space="0" w:color="auto"/>
            <w:left w:val="none" w:sz="0" w:space="0" w:color="auto"/>
            <w:bottom w:val="none" w:sz="0" w:space="0" w:color="auto"/>
            <w:right w:val="none" w:sz="0" w:space="0" w:color="auto"/>
          </w:divBdr>
        </w:div>
        <w:div w:id="640966867">
          <w:marLeft w:val="0"/>
          <w:marRight w:val="0"/>
          <w:marTop w:val="0"/>
          <w:marBottom w:val="0"/>
          <w:divBdr>
            <w:top w:val="none" w:sz="0" w:space="0" w:color="auto"/>
            <w:left w:val="none" w:sz="0" w:space="0" w:color="auto"/>
            <w:bottom w:val="none" w:sz="0" w:space="0" w:color="auto"/>
            <w:right w:val="none" w:sz="0" w:space="0" w:color="auto"/>
          </w:divBdr>
          <w:divsChild>
            <w:div w:id="1104810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375965">
      <w:bodyDiv w:val="1"/>
      <w:marLeft w:val="0"/>
      <w:marRight w:val="0"/>
      <w:marTop w:val="0"/>
      <w:marBottom w:val="0"/>
      <w:divBdr>
        <w:top w:val="none" w:sz="0" w:space="0" w:color="auto"/>
        <w:left w:val="none" w:sz="0" w:space="0" w:color="auto"/>
        <w:bottom w:val="none" w:sz="0" w:space="0" w:color="auto"/>
        <w:right w:val="none" w:sz="0" w:space="0" w:color="auto"/>
      </w:divBdr>
    </w:div>
    <w:div w:id="537357443">
      <w:bodyDiv w:val="1"/>
      <w:marLeft w:val="0"/>
      <w:marRight w:val="0"/>
      <w:marTop w:val="0"/>
      <w:marBottom w:val="0"/>
      <w:divBdr>
        <w:top w:val="none" w:sz="0" w:space="0" w:color="auto"/>
        <w:left w:val="none" w:sz="0" w:space="0" w:color="auto"/>
        <w:bottom w:val="none" w:sz="0" w:space="0" w:color="auto"/>
        <w:right w:val="none" w:sz="0" w:space="0" w:color="auto"/>
      </w:divBdr>
    </w:div>
    <w:div w:id="710954607">
      <w:bodyDiv w:val="1"/>
      <w:marLeft w:val="0"/>
      <w:marRight w:val="0"/>
      <w:marTop w:val="0"/>
      <w:marBottom w:val="0"/>
      <w:divBdr>
        <w:top w:val="none" w:sz="0" w:space="0" w:color="auto"/>
        <w:left w:val="none" w:sz="0" w:space="0" w:color="auto"/>
        <w:bottom w:val="none" w:sz="0" w:space="0" w:color="auto"/>
        <w:right w:val="none" w:sz="0" w:space="0" w:color="auto"/>
      </w:divBdr>
    </w:div>
    <w:div w:id="882980668">
      <w:bodyDiv w:val="1"/>
      <w:marLeft w:val="0"/>
      <w:marRight w:val="0"/>
      <w:marTop w:val="0"/>
      <w:marBottom w:val="0"/>
      <w:divBdr>
        <w:top w:val="none" w:sz="0" w:space="0" w:color="auto"/>
        <w:left w:val="none" w:sz="0" w:space="0" w:color="auto"/>
        <w:bottom w:val="none" w:sz="0" w:space="0" w:color="auto"/>
        <w:right w:val="none" w:sz="0" w:space="0" w:color="auto"/>
      </w:divBdr>
      <w:divsChild>
        <w:div w:id="367265868">
          <w:marLeft w:val="0"/>
          <w:marRight w:val="0"/>
          <w:marTop w:val="0"/>
          <w:marBottom w:val="0"/>
          <w:divBdr>
            <w:top w:val="none" w:sz="0" w:space="0" w:color="auto"/>
            <w:left w:val="none" w:sz="0" w:space="0" w:color="auto"/>
            <w:bottom w:val="none" w:sz="0" w:space="0" w:color="auto"/>
            <w:right w:val="none" w:sz="0" w:space="0" w:color="auto"/>
          </w:divBdr>
        </w:div>
        <w:div w:id="1393196599">
          <w:marLeft w:val="0"/>
          <w:marRight w:val="0"/>
          <w:marTop w:val="0"/>
          <w:marBottom w:val="0"/>
          <w:divBdr>
            <w:top w:val="none" w:sz="0" w:space="0" w:color="auto"/>
            <w:left w:val="none" w:sz="0" w:space="0" w:color="auto"/>
            <w:bottom w:val="none" w:sz="0" w:space="0" w:color="auto"/>
            <w:right w:val="none" w:sz="0" w:space="0" w:color="auto"/>
          </w:divBdr>
          <w:divsChild>
            <w:div w:id="1589389807">
              <w:marLeft w:val="0"/>
              <w:marRight w:val="0"/>
              <w:marTop w:val="0"/>
              <w:marBottom w:val="0"/>
              <w:divBdr>
                <w:top w:val="none" w:sz="0" w:space="0" w:color="auto"/>
                <w:left w:val="none" w:sz="0" w:space="0" w:color="auto"/>
                <w:bottom w:val="none" w:sz="0" w:space="0" w:color="auto"/>
                <w:right w:val="none" w:sz="0" w:space="0" w:color="auto"/>
              </w:divBdr>
            </w:div>
          </w:divsChild>
        </w:div>
        <w:div w:id="1395355499">
          <w:marLeft w:val="0"/>
          <w:marRight w:val="0"/>
          <w:marTop w:val="0"/>
          <w:marBottom w:val="0"/>
          <w:divBdr>
            <w:top w:val="none" w:sz="0" w:space="0" w:color="auto"/>
            <w:left w:val="none" w:sz="0" w:space="0" w:color="auto"/>
            <w:bottom w:val="none" w:sz="0" w:space="0" w:color="auto"/>
            <w:right w:val="none" w:sz="0" w:space="0" w:color="auto"/>
          </w:divBdr>
          <w:divsChild>
            <w:div w:id="135875047">
              <w:marLeft w:val="0"/>
              <w:marRight w:val="0"/>
              <w:marTop w:val="0"/>
              <w:marBottom w:val="0"/>
              <w:divBdr>
                <w:top w:val="none" w:sz="0" w:space="0" w:color="auto"/>
                <w:left w:val="none" w:sz="0" w:space="0" w:color="auto"/>
                <w:bottom w:val="none" w:sz="0" w:space="0" w:color="auto"/>
                <w:right w:val="none" w:sz="0" w:space="0" w:color="auto"/>
              </w:divBdr>
              <w:divsChild>
                <w:div w:id="707220139">
                  <w:marLeft w:val="0"/>
                  <w:marRight w:val="0"/>
                  <w:marTop w:val="0"/>
                  <w:marBottom w:val="0"/>
                  <w:divBdr>
                    <w:top w:val="none" w:sz="0" w:space="0" w:color="auto"/>
                    <w:left w:val="none" w:sz="0" w:space="0" w:color="auto"/>
                    <w:bottom w:val="none" w:sz="0" w:space="0" w:color="auto"/>
                    <w:right w:val="none" w:sz="0" w:space="0" w:color="auto"/>
                  </w:divBdr>
                  <w:divsChild>
                    <w:div w:id="1228303342">
                      <w:marLeft w:val="0"/>
                      <w:marRight w:val="0"/>
                      <w:marTop w:val="0"/>
                      <w:marBottom w:val="0"/>
                      <w:divBdr>
                        <w:top w:val="none" w:sz="0" w:space="0" w:color="auto"/>
                        <w:left w:val="none" w:sz="0" w:space="0" w:color="auto"/>
                        <w:bottom w:val="none" w:sz="0" w:space="0" w:color="auto"/>
                        <w:right w:val="none" w:sz="0" w:space="0" w:color="auto"/>
                      </w:divBdr>
                    </w:div>
                    <w:div w:id="1236353371">
                      <w:marLeft w:val="0"/>
                      <w:marRight w:val="0"/>
                      <w:marTop w:val="0"/>
                      <w:marBottom w:val="0"/>
                      <w:divBdr>
                        <w:top w:val="none" w:sz="0" w:space="0" w:color="auto"/>
                        <w:left w:val="none" w:sz="0" w:space="0" w:color="auto"/>
                        <w:bottom w:val="none" w:sz="0" w:space="0" w:color="auto"/>
                        <w:right w:val="none" w:sz="0" w:space="0" w:color="auto"/>
                      </w:divBdr>
                    </w:div>
                  </w:divsChild>
                </w:div>
                <w:div w:id="825784974">
                  <w:marLeft w:val="0"/>
                  <w:marRight w:val="0"/>
                  <w:marTop w:val="0"/>
                  <w:marBottom w:val="0"/>
                  <w:divBdr>
                    <w:top w:val="none" w:sz="0" w:space="0" w:color="auto"/>
                    <w:left w:val="none" w:sz="0" w:space="0" w:color="auto"/>
                    <w:bottom w:val="none" w:sz="0" w:space="0" w:color="auto"/>
                    <w:right w:val="none" w:sz="0" w:space="0" w:color="auto"/>
                  </w:divBdr>
                  <w:divsChild>
                    <w:div w:id="1037589109">
                      <w:marLeft w:val="0"/>
                      <w:marRight w:val="0"/>
                      <w:marTop w:val="0"/>
                      <w:marBottom w:val="0"/>
                      <w:divBdr>
                        <w:top w:val="none" w:sz="0" w:space="0" w:color="auto"/>
                        <w:left w:val="none" w:sz="0" w:space="0" w:color="auto"/>
                        <w:bottom w:val="none" w:sz="0" w:space="0" w:color="auto"/>
                        <w:right w:val="none" w:sz="0" w:space="0" w:color="auto"/>
                      </w:divBdr>
                    </w:div>
                    <w:div w:id="1448699544">
                      <w:marLeft w:val="0"/>
                      <w:marRight w:val="0"/>
                      <w:marTop w:val="0"/>
                      <w:marBottom w:val="0"/>
                      <w:divBdr>
                        <w:top w:val="none" w:sz="0" w:space="0" w:color="auto"/>
                        <w:left w:val="none" w:sz="0" w:space="0" w:color="auto"/>
                        <w:bottom w:val="none" w:sz="0" w:space="0" w:color="auto"/>
                        <w:right w:val="none" w:sz="0" w:space="0" w:color="auto"/>
                      </w:divBdr>
                    </w:div>
                    <w:div w:id="1669018839">
                      <w:marLeft w:val="0"/>
                      <w:marRight w:val="0"/>
                      <w:marTop w:val="0"/>
                      <w:marBottom w:val="0"/>
                      <w:divBdr>
                        <w:top w:val="none" w:sz="0" w:space="0" w:color="auto"/>
                        <w:left w:val="none" w:sz="0" w:space="0" w:color="auto"/>
                        <w:bottom w:val="none" w:sz="0" w:space="0" w:color="auto"/>
                        <w:right w:val="none" w:sz="0" w:space="0" w:color="auto"/>
                      </w:divBdr>
                    </w:div>
                    <w:div w:id="1857766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312304">
              <w:marLeft w:val="0"/>
              <w:marRight w:val="0"/>
              <w:marTop w:val="0"/>
              <w:marBottom w:val="0"/>
              <w:divBdr>
                <w:top w:val="none" w:sz="0" w:space="0" w:color="auto"/>
                <w:left w:val="none" w:sz="0" w:space="0" w:color="auto"/>
                <w:bottom w:val="none" w:sz="0" w:space="0" w:color="auto"/>
                <w:right w:val="none" w:sz="0" w:space="0" w:color="auto"/>
              </w:divBdr>
            </w:div>
            <w:div w:id="451091342">
              <w:marLeft w:val="0"/>
              <w:marRight w:val="0"/>
              <w:marTop w:val="0"/>
              <w:marBottom w:val="0"/>
              <w:divBdr>
                <w:top w:val="none" w:sz="0" w:space="0" w:color="auto"/>
                <w:left w:val="none" w:sz="0" w:space="0" w:color="auto"/>
                <w:bottom w:val="none" w:sz="0" w:space="0" w:color="auto"/>
                <w:right w:val="none" w:sz="0" w:space="0" w:color="auto"/>
              </w:divBdr>
            </w:div>
            <w:div w:id="513812328">
              <w:marLeft w:val="0"/>
              <w:marRight w:val="0"/>
              <w:marTop w:val="0"/>
              <w:marBottom w:val="0"/>
              <w:divBdr>
                <w:top w:val="none" w:sz="0" w:space="0" w:color="auto"/>
                <w:left w:val="none" w:sz="0" w:space="0" w:color="auto"/>
                <w:bottom w:val="none" w:sz="0" w:space="0" w:color="auto"/>
                <w:right w:val="none" w:sz="0" w:space="0" w:color="auto"/>
              </w:divBdr>
            </w:div>
            <w:div w:id="548959698">
              <w:marLeft w:val="0"/>
              <w:marRight w:val="0"/>
              <w:marTop w:val="0"/>
              <w:marBottom w:val="0"/>
              <w:divBdr>
                <w:top w:val="none" w:sz="0" w:space="0" w:color="auto"/>
                <w:left w:val="none" w:sz="0" w:space="0" w:color="auto"/>
                <w:bottom w:val="none" w:sz="0" w:space="0" w:color="auto"/>
                <w:right w:val="none" w:sz="0" w:space="0" w:color="auto"/>
              </w:divBdr>
            </w:div>
            <w:div w:id="805900173">
              <w:marLeft w:val="0"/>
              <w:marRight w:val="0"/>
              <w:marTop w:val="0"/>
              <w:marBottom w:val="0"/>
              <w:divBdr>
                <w:top w:val="none" w:sz="0" w:space="0" w:color="auto"/>
                <w:left w:val="none" w:sz="0" w:space="0" w:color="auto"/>
                <w:bottom w:val="none" w:sz="0" w:space="0" w:color="auto"/>
                <w:right w:val="none" w:sz="0" w:space="0" w:color="auto"/>
              </w:divBdr>
            </w:div>
            <w:div w:id="849023435">
              <w:marLeft w:val="0"/>
              <w:marRight w:val="0"/>
              <w:marTop w:val="0"/>
              <w:marBottom w:val="0"/>
              <w:divBdr>
                <w:top w:val="none" w:sz="0" w:space="0" w:color="auto"/>
                <w:left w:val="none" w:sz="0" w:space="0" w:color="auto"/>
                <w:bottom w:val="none" w:sz="0" w:space="0" w:color="auto"/>
                <w:right w:val="none" w:sz="0" w:space="0" w:color="auto"/>
              </w:divBdr>
            </w:div>
            <w:div w:id="1021006498">
              <w:marLeft w:val="0"/>
              <w:marRight w:val="0"/>
              <w:marTop w:val="0"/>
              <w:marBottom w:val="0"/>
              <w:divBdr>
                <w:top w:val="none" w:sz="0" w:space="0" w:color="auto"/>
                <w:left w:val="none" w:sz="0" w:space="0" w:color="auto"/>
                <w:bottom w:val="none" w:sz="0" w:space="0" w:color="auto"/>
                <w:right w:val="none" w:sz="0" w:space="0" w:color="auto"/>
              </w:divBdr>
            </w:div>
            <w:div w:id="1051004281">
              <w:marLeft w:val="0"/>
              <w:marRight w:val="0"/>
              <w:marTop w:val="0"/>
              <w:marBottom w:val="0"/>
              <w:divBdr>
                <w:top w:val="none" w:sz="0" w:space="0" w:color="auto"/>
                <w:left w:val="none" w:sz="0" w:space="0" w:color="auto"/>
                <w:bottom w:val="none" w:sz="0" w:space="0" w:color="auto"/>
                <w:right w:val="none" w:sz="0" w:space="0" w:color="auto"/>
              </w:divBdr>
            </w:div>
            <w:div w:id="1115444839">
              <w:marLeft w:val="0"/>
              <w:marRight w:val="0"/>
              <w:marTop w:val="0"/>
              <w:marBottom w:val="0"/>
              <w:divBdr>
                <w:top w:val="none" w:sz="0" w:space="0" w:color="auto"/>
                <w:left w:val="none" w:sz="0" w:space="0" w:color="auto"/>
                <w:bottom w:val="none" w:sz="0" w:space="0" w:color="auto"/>
                <w:right w:val="none" w:sz="0" w:space="0" w:color="auto"/>
              </w:divBdr>
            </w:div>
            <w:div w:id="1558274933">
              <w:marLeft w:val="0"/>
              <w:marRight w:val="0"/>
              <w:marTop w:val="0"/>
              <w:marBottom w:val="0"/>
              <w:divBdr>
                <w:top w:val="none" w:sz="0" w:space="0" w:color="auto"/>
                <w:left w:val="none" w:sz="0" w:space="0" w:color="auto"/>
                <w:bottom w:val="none" w:sz="0" w:space="0" w:color="auto"/>
                <w:right w:val="none" w:sz="0" w:space="0" w:color="auto"/>
              </w:divBdr>
            </w:div>
            <w:div w:id="1694375862">
              <w:marLeft w:val="0"/>
              <w:marRight w:val="0"/>
              <w:marTop w:val="0"/>
              <w:marBottom w:val="0"/>
              <w:divBdr>
                <w:top w:val="none" w:sz="0" w:space="0" w:color="auto"/>
                <w:left w:val="none" w:sz="0" w:space="0" w:color="auto"/>
                <w:bottom w:val="none" w:sz="0" w:space="0" w:color="auto"/>
                <w:right w:val="none" w:sz="0" w:space="0" w:color="auto"/>
              </w:divBdr>
              <w:divsChild>
                <w:div w:id="552347763">
                  <w:marLeft w:val="0"/>
                  <w:marRight w:val="0"/>
                  <w:marTop w:val="0"/>
                  <w:marBottom w:val="0"/>
                  <w:divBdr>
                    <w:top w:val="none" w:sz="0" w:space="0" w:color="auto"/>
                    <w:left w:val="none" w:sz="0" w:space="0" w:color="auto"/>
                    <w:bottom w:val="none" w:sz="0" w:space="0" w:color="auto"/>
                    <w:right w:val="none" w:sz="0" w:space="0" w:color="auto"/>
                  </w:divBdr>
                </w:div>
              </w:divsChild>
            </w:div>
            <w:div w:id="1973709535">
              <w:marLeft w:val="0"/>
              <w:marRight w:val="0"/>
              <w:marTop w:val="0"/>
              <w:marBottom w:val="0"/>
              <w:divBdr>
                <w:top w:val="none" w:sz="0" w:space="0" w:color="auto"/>
                <w:left w:val="none" w:sz="0" w:space="0" w:color="auto"/>
                <w:bottom w:val="none" w:sz="0" w:space="0" w:color="auto"/>
                <w:right w:val="none" w:sz="0" w:space="0" w:color="auto"/>
              </w:divBdr>
              <w:divsChild>
                <w:div w:id="131291579">
                  <w:marLeft w:val="0"/>
                  <w:marRight w:val="0"/>
                  <w:marTop w:val="0"/>
                  <w:marBottom w:val="0"/>
                  <w:divBdr>
                    <w:top w:val="none" w:sz="0" w:space="0" w:color="auto"/>
                    <w:left w:val="none" w:sz="0" w:space="0" w:color="auto"/>
                    <w:bottom w:val="none" w:sz="0" w:space="0" w:color="auto"/>
                    <w:right w:val="none" w:sz="0" w:space="0" w:color="auto"/>
                  </w:divBdr>
                </w:div>
                <w:div w:id="160313163">
                  <w:marLeft w:val="0"/>
                  <w:marRight w:val="0"/>
                  <w:marTop w:val="0"/>
                  <w:marBottom w:val="0"/>
                  <w:divBdr>
                    <w:top w:val="none" w:sz="0" w:space="0" w:color="auto"/>
                    <w:left w:val="none" w:sz="0" w:space="0" w:color="auto"/>
                    <w:bottom w:val="none" w:sz="0" w:space="0" w:color="auto"/>
                    <w:right w:val="none" w:sz="0" w:space="0" w:color="auto"/>
                  </w:divBdr>
                </w:div>
                <w:div w:id="278951060">
                  <w:marLeft w:val="0"/>
                  <w:marRight w:val="0"/>
                  <w:marTop w:val="0"/>
                  <w:marBottom w:val="0"/>
                  <w:divBdr>
                    <w:top w:val="none" w:sz="0" w:space="0" w:color="auto"/>
                    <w:left w:val="none" w:sz="0" w:space="0" w:color="auto"/>
                    <w:bottom w:val="none" w:sz="0" w:space="0" w:color="auto"/>
                    <w:right w:val="none" w:sz="0" w:space="0" w:color="auto"/>
                  </w:divBdr>
                </w:div>
                <w:div w:id="543300032">
                  <w:marLeft w:val="0"/>
                  <w:marRight w:val="0"/>
                  <w:marTop w:val="0"/>
                  <w:marBottom w:val="0"/>
                  <w:divBdr>
                    <w:top w:val="none" w:sz="0" w:space="0" w:color="auto"/>
                    <w:left w:val="none" w:sz="0" w:space="0" w:color="auto"/>
                    <w:bottom w:val="none" w:sz="0" w:space="0" w:color="auto"/>
                    <w:right w:val="none" w:sz="0" w:space="0" w:color="auto"/>
                  </w:divBdr>
                  <w:divsChild>
                    <w:div w:id="1223054763">
                      <w:marLeft w:val="0"/>
                      <w:marRight w:val="0"/>
                      <w:marTop w:val="0"/>
                      <w:marBottom w:val="0"/>
                      <w:divBdr>
                        <w:top w:val="none" w:sz="0" w:space="0" w:color="auto"/>
                        <w:left w:val="none" w:sz="0" w:space="0" w:color="auto"/>
                        <w:bottom w:val="none" w:sz="0" w:space="0" w:color="auto"/>
                        <w:right w:val="none" w:sz="0" w:space="0" w:color="auto"/>
                      </w:divBdr>
                    </w:div>
                  </w:divsChild>
                </w:div>
                <w:div w:id="543907078">
                  <w:marLeft w:val="0"/>
                  <w:marRight w:val="0"/>
                  <w:marTop w:val="0"/>
                  <w:marBottom w:val="0"/>
                  <w:divBdr>
                    <w:top w:val="none" w:sz="0" w:space="0" w:color="auto"/>
                    <w:left w:val="none" w:sz="0" w:space="0" w:color="auto"/>
                    <w:bottom w:val="none" w:sz="0" w:space="0" w:color="auto"/>
                    <w:right w:val="none" w:sz="0" w:space="0" w:color="auto"/>
                  </w:divBdr>
                </w:div>
                <w:div w:id="1038312224">
                  <w:marLeft w:val="0"/>
                  <w:marRight w:val="0"/>
                  <w:marTop w:val="0"/>
                  <w:marBottom w:val="0"/>
                  <w:divBdr>
                    <w:top w:val="none" w:sz="0" w:space="0" w:color="auto"/>
                    <w:left w:val="none" w:sz="0" w:space="0" w:color="auto"/>
                    <w:bottom w:val="none" w:sz="0" w:space="0" w:color="auto"/>
                    <w:right w:val="none" w:sz="0" w:space="0" w:color="auto"/>
                  </w:divBdr>
                </w:div>
                <w:div w:id="1290670410">
                  <w:marLeft w:val="0"/>
                  <w:marRight w:val="0"/>
                  <w:marTop w:val="0"/>
                  <w:marBottom w:val="0"/>
                  <w:divBdr>
                    <w:top w:val="none" w:sz="0" w:space="0" w:color="auto"/>
                    <w:left w:val="none" w:sz="0" w:space="0" w:color="auto"/>
                    <w:bottom w:val="none" w:sz="0" w:space="0" w:color="auto"/>
                    <w:right w:val="none" w:sz="0" w:space="0" w:color="auto"/>
                  </w:divBdr>
                </w:div>
                <w:div w:id="1901018551">
                  <w:marLeft w:val="0"/>
                  <w:marRight w:val="0"/>
                  <w:marTop w:val="0"/>
                  <w:marBottom w:val="0"/>
                  <w:divBdr>
                    <w:top w:val="none" w:sz="0" w:space="0" w:color="auto"/>
                    <w:left w:val="none" w:sz="0" w:space="0" w:color="auto"/>
                    <w:bottom w:val="none" w:sz="0" w:space="0" w:color="auto"/>
                    <w:right w:val="none" w:sz="0" w:space="0" w:color="auto"/>
                  </w:divBdr>
                </w:div>
                <w:div w:id="1934589077">
                  <w:marLeft w:val="0"/>
                  <w:marRight w:val="0"/>
                  <w:marTop w:val="0"/>
                  <w:marBottom w:val="0"/>
                  <w:divBdr>
                    <w:top w:val="none" w:sz="0" w:space="0" w:color="auto"/>
                    <w:left w:val="none" w:sz="0" w:space="0" w:color="auto"/>
                    <w:bottom w:val="none" w:sz="0" w:space="0" w:color="auto"/>
                    <w:right w:val="none" w:sz="0" w:space="0" w:color="auto"/>
                  </w:divBdr>
                </w:div>
                <w:div w:id="2046320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8041535">
      <w:bodyDiv w:val="1"/>
      <w:marLeft w:val="0"/>
      <w:marRight w:val="0"/>
      <w:marTop w:val="0"/>
      <w:marBottom w:val="0"/>
      <w:divBdr>
        <w:top w:val="none" w:sz="0" w:space="0" w:color="auto"/>
        <w:left w:val="none" w:sz="0" w:space="0" w:color="auto"/>
        <w:bottom w:val="none" w:sz="0" w:space="0" w:color="auto"/>
        <w:right w:val="none" w:sz="0" w:space="0" w:color="auto"/>
      </w:divBdr>
      <w:divsChild>
        <w:div w:id="494028126">
          <w:marLeft w:val="0"/>
          <w:marRight w:val="0"/>
          <w:marTop w:val="0"/>
          <w:marBottom w:val="0"/>
          <w:divBdr>
            <w:top w:val="none" w:sz="0" w:space="0" w:color="auto"/>
            <w:left w:val="none" w:sz="0" w:space="0" w:color="auto"/>
            <w:bottom w:val="none" w:sz="0" w:space="0" w:color="auto"/>
            <w:right w:val="none" w:sz="0" w:space="0" w:color="auto"/>
          </w:divBdr>
          <w:divsChild>
            <w:div w:id="105002930">
              <w:marLeft w:val="0"/>
              <w:marRight w:val="0"/>
              <w:marTop w:val="0"/>
              <w:marBottom w:val="0"/>
              <w:divBdr>
                <w:top w:val="none" w:sz="0" w:space="0" w:color="auto"/>
                <w:left w:val="none" w:sz="0" w:space="0" w:color="auto"/>
                <w:bottom w:val="none" w:sz="0" w:space="0" w:color="auto"/>
                <w:right w:val="none" w:sz="0" w:space="0" w:color="auto"/>
              </w:divBdr>
            </w:div>
            <w:div w:id="122164104">
              <w:marLeft w:val="0"/>
              <w:marRight w:val="0"/>
              <w:marTop w:val="0"/>
              <w:marBottom w:val="0"/>
              <w:divBdr>
                <w:top w:val="none" w:sz="0" w:space="0" w:color="auto"/>
                <w:left w:val="none" w:sz="0" w:space="0" w:color="auto"/>
                <w:bottom w:val="none" w:sz="0" w:space="0" w:color="auto"/>
                <w:right w:val="none" w:sz="0" w:space="0" w:color="auto"/>
              </w:divBdr>
            </w:div>
            <w:div w:id="160893958">
              <w:marLeft w:val="0"/>
              <w:marRight w:val="0"/>
              <w:marTop w:val="0"/>
              <w:marBottom w:val="0"/>
              <w:divBdr>
                <w:top w:val="none" w:sz="0" w:space="0" w:color="auto"/>
                <w:left w:val="none" w:sz="0" w:space="0" w:color="auto"/>
                <w:bottom w:val="none" w:sz="0" w:space="0" w:color="auto"/>
                <w:right w:val="none" w:sz="0" w:space="0" w:color="auto"/>
              </w:divBdr>
              <w:divsChild>
                <w:div w:id="77795980">
                  <w:marLeft w:val="0"/>
                  <w:marRight w:val="0"/>
                  <w:marTop w:val="0"/>
                  <w:marBottom w:val="0"/>
                  <w:divBdr>
                    <w:top w:val="none" w:sz="0" w:space="0" w:color="auto"/>
                    <w:left w:val="none" w:sz="0" w:space="0" w:color="auto"/>
                    <w:bottom w:val="none" w:sz="0" w:space="0" w:color="auto"/>
                    <w:right w:val="none" w:sz="0" w:space="0" w:color="auto"/>
                  </w:divBdr>
                  <w:divsChild>
                    <w:div w:id="822625882">
                      <w:marLeft w:val="0"/>
                      <w:marRight w:val="0"/>
                      <w:marTop w:val="0"/>
                      <w:marBottom w:val="0"/>
                      <w:divBdr>
                        <w:top w:val="none" w:sz="0" w:space="0" w:color="auto"/>
                        <w:left w:val="none" w:sz="0" w:space="0" w:color="auto"/>
                        <w:bottom w:val="none" w:sz="0" w:space="0" w:color="auto"/>
                        <w:right w:val="none" w:sz="0" w:space="0" w:color="auto"/>
                      </w:divBdr>
                    </w:div>
                  </w:divsChild>
                </w:div>
                <w:div w:id="255747987">
                  <w:marLeft w:val="0"/>
                  <w:marRight w:val="0"/>
                  <w:marTop w:val="0"/>
                  <w:marBottom w:val="0"/>
                  <w:divBdr>
                    <w:top w:val="none" w:sz="0" w:space="0" w:color="auto"/>
                    <w:left w:val="none" w:sz="0" w:space="0" w:color="auto"/>
                    <w:bottom w:val="none" w:sz="0" w:space="0" w:color="auto"/>
                    <w:right w:val="none" w:sz="0" w:space="0" w:color="auto"/>
                  </w:divBdr>
                </w:div>
                <w:div w:id="269438706">
                  <w:marLeft w:val="0"/>
                  <w:marRight w:val="0"/>
                  <w:marTop w:val="0"/>
                  <w:marBottom w:val="0"/>
                  <w:divBdr>
                    <w:top w:val="none" w:sz="0" w:space="0" w:color="auto"/>
                    <w:left w:val="none" w:sz="0" w:space="0" w:color="auto"/>
                    <w:bottom w:val="none" w:sz="0" w:space="0" w:color="auto"/>
                    <w:right w:val="none" w:sz="0" w:space="0" w:color="auto"/>
                  </w:divBdr>
                </w:div>
                <w:div w:id="558245665">
                  <w:marLeft w:val="0"/>
                  <w:marRight w:val="0"/>
                  <w:marTop w:val="0"/>
                  <w:marBottom w:val="0"/>
                  <w:divBdr>
                    <w:top w:val="none" w:sz="0" w:space="0" w:color="auto"/>
                    <w:left w:val="none" w:sz="0" w:space="0" w:color="auto"/>
                    <w:bottom w:val="none" w:sz="0" w:space="0" w:color="auto"/>
                    <w:right w:val="none" w:sz="0" w:space="0" w:color="auto"/>
                  </w:divBdr>
                </w:div>
                <w:div w:id="564995761">
                  <w:marLeft w:val="0"/>
                  <w:marRight w:val="0"/>
                  <w:marTop w:val="0"/>
                  <w:marBottom w:val="0"/>
                  <w:divBdr>
                    <w:top w:val="none" w:sz="0" w:space="0" w:color="auto"/>
                    <w:left w:val="none" w:sz="0" w:space="0" w:color="auto"/>
                    <w:bottom w:val="none" w:sz="0" w:space="0" w:color="auto"/>
                    <w:right w:val="none" w:sz="0" w:space="0" w:color="auto"/>
                  </w:divBdr>
                </w:div>
                <w:div w:id="910502087">
                  <w:marLeft w:val="0"/>
                  <w:marRight w:val="0"/>
                  <w:marTop w:val="0"/>
                  <w:marBottom w:val="0"/>
                  <w:divBdr>
                    <w:top w:val="none" w:sz="0" w:space="0" w:color="auto"/>
                    <w:left w:val="none" w:sz="0" w:space="0" w:color="auto"/>
                    <w:bottom w:val="none" w:sz="0" w:space="0" w:color="auto"/>
                    <w:right w:val="none" w:sz="0" w:space="0" w:color="auto"/>
                  </w:divBdr>
                </w:div>
                <w:div w:id="1126268294">
                  <w:marLeft w:val="0"/>
                  <w:marRight w:val="0"/>
                  <w:marTop w:val="0"/>
                  <w:marBottom w:val="0"/>
                  <w:divBdr>
                    <w:top w:val="none" w:sz="0" w:space="0" w:color="auto"/>
                    <w:left w:val="none" w:sz="0" w:space="0" w:color="auto"/>
                    <w:bottom w:val="none" w:sz="0" w:space="0" w:color="auto"/>
                    <w:right w:val="none" w:sz="0" w:space="0" w:color="auto"/>
                  </w:divBdr>
                </w:div>
                <w:div w:id="1396735269">
                  <w:marLeft w:val="0"/>
                  <w:marRight w:val="0"/>
                  <w:marTop w:val="0"/>
                  <w:marBottom w:val="0"/>
                  <w:divBdr>
                    <w:top w:val="none" w:sz="0" w:space="0" w:color="auto"/>
                    <w:left w:val="none" w:sz="0" w:space="0" w:color="auto"/>
                    <w:bottom w:val="none" w:sz="0" w:space="0" w:color="auto"/>
                    <w:right w:val="none" w:sz="0" w:space="0" w:color="auto"/>
                  </w:divBdr>
                </w:div>
                <w:div w:id="1821264819">
                  <w:marLeft w:val="0"/>
                  <w:marRight w:val="0"/>
                  <w:marTop w:val="0"/>
                  <w:marBottom w:val="0"/>
                  <w:divBdr>
                    <w:top w:val="none" w:sz="0" w:space="0" w:color="auto"/>
                    <w:left w:val="none" w:sz="0" w:space="0" w:color="auto"/>
                    <w:bottom w:val="none" w:sz="0" w:space="0" w:color="auto"/>
                    <w:right w:val="none" w:sz="0" w:space="0" w:color="auto"/>
                  </w:divBdr>
                </w:div>
                <w:div w:id="2022390748">
                  <w:marLeft w:val="0"/>
                  <w:marRight w:val="0"/>
                  <w:marTop w:val="0"/>
                  <w:marBottom w:val="0"/>
                  <w:divBdr>
                    <w:top w:val="none" w:sz="0" w:space="0" w:color="auto"/>
                    <w:left w:val="none" w:sz="0" w:space="0" w:color="auto"/>
                    <w:bottom w:val="none" w:sz="0" w:space="0" w:color="auto"/>
                    <w:right w:val="none" w:sz="0" w:space="0" w:color="auto"/>
                  </w:divBdr>
                </w:div>
              </w:divsChild>
            </w:div>
            <w:div w:id="620890354">
              <w:marLeft w:val="0"/>
              <w:marRight w:val="0"/>
              <w:marTop w:val="0"/>
              <w:marBottom w:val="0"/>
              <w:divBdr>
                <w:top w:val="none" w:sz="0" w:space="0" w:color="auto"/>
                <w:left w:val="none" w:sz="0" w:space="0" w:color="auto"/>
                <w:bottom w:val="none" w:sz="0" w:space="0" w:color="auto"/>
                <w:right w:val="none" w:sz="0" w:space="0" w:color="auto"/>
              </w:divBdr>
              <w:divsChild>
                <w:div w:id="265431467">
                  <w:marLeft w:val="0"/>
                  <w:marRight w:val="0"/>
                  <w:marTop w:val="0"/>
                  <w:marBottom w:val="0"/>
                  <w:divBdr>
                    <w:top w:val="none" w:sz="0" w:space="0" w:color="auto"/>
                    <w:left w:val="none" w:sz="0" w:space="0" w:color="auto"/>
                    <w:bottom w:val="none" w:sz="0" w:space="0" w:color="auto"/>
                    <w:right w:val="none" w:sz="0" w:space="0" w:color="auto"/>
                  </w:divBdr>
                  <w:divsChild>
                    <w:div w:id="140276075">
                      <w:marLeft w:val="0"/>
                      <w:marRight w:val="0"/>
                      <w:marTop w:val="0"/>
                      <w:marBottom w:val="0"/>
                      <w:divBdr>
                        <w:top w:val="none" w:sz="0" w:space="0" w:color="auto"/>
                        <w:left w:val="none" w:sz="0" w:space="0" w:color="auto"/>
                        <w:bottom w:val="none" w:sz="0" w:space="0" w:color="auto"/>
                        <w:right w:val="none" w:sz="0" w:space="0" w:color="auto"/>
                      </w:divBdr>
                    </w:div>
                    <w:div w:id="1314917250">
                      <w:marLeft w:val="0"/>
                      <w:marRight w:val="0"/>
                      <w:marTop w:val="0"/>
                      <w:marBottom w:val="0"/>
                      <w:divBdr>
                        <w:top w:val="none" w:sz="0" w:space="0" w:color="auto"/>
                        <w:left w:val="none" w:sz="0" w:space="0" w:color="auto"/>
                        <w:bottom w:val="none" w:sz="0" w:space="0" w:color="auto"/>
                        <w:right w:val="none" w:sz="0" w:space="0" w:color="auto"/>
                      </w:divBdr>
                    </w:div>
                    <w:div w:id="1422334304">
                      <w:marLeft w:val="0"/>
                      <w:marRight w:val="0"/>
                      <w:marTop w:val="0"/>
                      <w:marBottom w:val="0"/>
                      <w:divBdr>
                        <w:top w:val="none" w:sz="0" w:space="0" w:color="auto"/>
                        <w:left w:val="none" w:sz="0" w:space="0" w:color="auto"/>
                        <w:bottom w:val="none" w:sz="0" w:space="0" w:color="auto"/>
                        <w:right w:val="none" w:sz="0" w:space="0" w:color="auto"/>
                      </w:divBdr>
                    </w:div>
                    <w:div w:id="1918592960">
                      <w:marLeft w:val="0"/>
                      <w:marRight w:val="0"/>
                      <w:marTop w:val="0"/>
                      <w:marBottom w:val="0"/>
                      <w:divBdr>
                        <w:top w:val="none" w:sz="0" w:space="0" w:color="auto"/>
                        <w:left w:val="none" w:sz="0" w:space="0" w:color="auto"/>
                        <w:bottom w:val="none" w:sz="0" w:space="0" w:color="auto"/>
                        <w:right w:val="none" w:sz="0" w:space="0" w:color="auto"/>
                      </w:divBdr>
                    </w:div>
                  </w:divsChild>
                </w:div>
                <w:div w:id="1211919845">
                  <w:marLeft w:val="0"/>
                  <w:marRight w:val="0"/>
                  <w:marTop w:val="0"/>
                  <w:marBottom w:val="0"/>
                  <w:divBdr>
                    <w:top w:val="none" w:sz="0" w:space="0" w:color="auto"/>
                    <w:left w:val="none" w:sz="0" w:space="0" w:color="auto"/>
                    <w:bottom w:val="none" w:sz="0" w:space="0" w:color="auto"/>
                    <w:right w:val="none" w:sz="0" w:space="0" w:color="auto"/>
                  </w:divBdr>
                  <w:divsChild>
                    <w:div w:id="613052653">
                      <w:marLeft w:val="0"/>
                      <w:marRight w:val="0"/>
                      <w:marTop w:val="0"/>
                      <w:marBottom w:val="0"/>
                      <w:divBdr>
                        <w:top w:val="none" w:sz="0" w:space="0" w:color="auto"/>
                        <w:left w:val="none" w:sz="0" w:space="0" w:color="auto"/>
                        <w:bottom w:val="none" w:sz="0" w:space="0" w:color="auto"/>
                        <w:right w:val="none" w:sz="0" w:space="0" w:color="auto"/>
                      </w:divBdr>
                    </w:div>
                    <w:div w:id="1769883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018818">
              <w:marLeft w:val="0"/>
              <w:marRight w:val="0"/>
              <w:marTop w:val="0"/>
              <w:marBottom w:val="0"/>
              <w:divBdr>
                <w:top w:val="none" w:sz="0" w:space="0" w:color="auto"/>
                <w:left w:val="none" w:sz="0" w:space="0" w:color="auto"/>
                <w:bottom w:val="none" w:sz="0" w:space="0" w:color="auto"/>
                <w:right w:val="none" w:sz="0" w:space="0" w:color="auto"/>
              </w:divBdr>
            </w:div>
            <w:div w:id="875852413">
              <w:marLeft w:val="0"/>
              <w:marRight w:val="0"/>
              <w:marTop w:val="0"/>
              <w:marBottom w:val="0"/>
              <w:divBdr>
                <w:top w:val="none" w:sz="0" w:space="0" w:color="auto"/>
                <w:left w:val="none" w:sz="0" w:space="0" w:color="auto"/>
                <w:bottom w:val="none" w:sz="0" w:space="0" w:color="auto"/>
                <w:right w:val="none" w:sz="0" w:space="0" w:color="auto"/>
              </w:divBdr>
              <w:divsChild>
                <w:div w:id="1125007703">
                  <w:marLeft w:val="0"/>
                  <w:marRight w:val="0"/>
                  <w:marTop w:val="0"/>
                  <w:marBottom w:val="0"/>
                  <w:divBdr>
                    <w:top w:val="none" w:sz="0" w:space="0" w:color="auto"/>
                    <w:left w:val="none" w:sz="0" w:space="0" w:color="auto"/>
                    <w:bottom w:val="none" w:sz="0" w:space="0" w:color="auto"/>
                    <w:right w:val="none" w:sz="0" w:space="0" w:color="auto"/>
                  </w:divBdr>
                </w:div>
              </w:divsChild>
            </w:div>
            <w:div w:id="886069229">
              <w:marLeft w:val="0"/>
              <w:marRight w:val="0"/>
              <w:marTop w:val="0"/>
              <w:marBottom w:val="0"/>
              <w:divBdr>
                <w:top w:val="none" w:sz="0" w:space="0" w:color="auto"/>
                <w:left w:val="none" w:sz="0" w:space="0" w:color="auto"/>
                <w:bottom w:val="none" w:sz="0" w:space="0" w:color="auto"/>
                <w:right w:val="none" w:sz="0" w:space="0" w:color="auto"/>
              </w:divBdr>
            </w:div>
            <w:div w:id="910849520">
              <w:marLeft w:val="0"/>
              <w:marRight w:val="0"/>
              <w:marTop w:val="0"/>
              <w:marBottom w:val="0"/>
              <w:divBdr>
                <w:top w:val="none" w:sz="0" w:space="0" w:color="auto"/>
                <w:left w:val="none" w:sz="0" w:space="0" w:color="auto"/>
                <w:bottom w:val="none" w:sz="0" w:space="0" w:color="auto"/>
                <w:right w:val="none" w:sz="0" w:space="0" w:color="auto"/>
              </w:divBdr>
            </w:div>
            <w:div w:id="1279214683">
              <w:marLeft w:val="0"/>
              <w:marRight w:val="0"/>
              <w:marTop w:val="0"/>
              <w:marBottom w:val="0"/>
              <w:divBdr>
                <w:top w:val="none" w:sz="0" w:space="0" w:color="auto"/>
                <w:left w:val="none" w:sz="0" w:space="0" w:color="auto"/>
                <w:bottom w:val="none" w:sz="0" w:space="0" w:color="auto"/>
                <w:right w:val="none" w:sz="0" w:space="0" w:color="auto"/>
              </w:divBdr>
            </w:div>
            <w:div w:id="1397706684">
              <w:marLeft w:val="0"/>
              <w:marRight w:val="0"/>
              <w:marTop w:val="0"/>
              <w:marBottom w:val="0"/>
              <w:divBdr>
                <w:top w:val="none" w:sz="0" w:space="0" w:color="auto"/>
                <w:left w:val="none" w:sz="0" w:space="0" w:color="auto"/>
                <w:bottom w:val="none" w:sz="0" w:space="0" w:color="auto"/>
                <w:right w:val="none" w:sz="0" w:space="0" w:color="auto"/>
              </w:divBdr>
            </w:div>
            <w:div w:id="1451436522">
              <w:marLeft w:val="0"/>
              <w:marRight w:val="0"/>
              <w:marTop w:val="0"/>
              <w:marBottom w:val="0"/>
              <w:divBdr>
                <w:top w:val="none" w:sz="0" w:space="0" w:color="auto"/>
                <w:left w:val="none" w:sz="0" w:space="0" w:color="auto"/>
                <w:bottom w:val="none" w:sz="0" w:space="0" w:color="auto"/>
                <w:right w:val="none" w:sz="0" w:space="0" w:color="auto"/>
              </w:divBdr>
            </w:div>
            <w:div w:id="1590118645">
              <w:marLeft w:val="0"/>
              <w:marRight w:val="0"/>
              <w:marTop w:val="0"/>
              <w:marBottom w:val="0"/>
              <w:divBdr>
                <w:top w:val="none" w:sz="0" w:space="0" w:color="auto"/>
                <w:left w:val="none" w:sz="0" w:space="0" w:color="auto"/>
                <w:bottom w:val="none" w:sz="0" w:space="0" w:color="auto"/>
                <w:right w:val="none" w:sz="0" w:space="0" w:color="auto"/>
              </w:divBdr>
            </w:div>
            <w:div w:id="1773281658">
              <w:marLeft w:val="0"/>
              <w:marRight w:val="0"/>
              <w:marTop w:val="0"/>
              <w:marBottom w:val="0"/>
              <w:divBdr>
                <w:top w:val="none" w:sz="0" w:space="0" w:color="auto"/>
                <w:left w:val="none" w:sz="0" w:space="0" w:color="auto"/>
                <w:bottom w:val="none" w:sz="0" w:space="0" w:color="auto"/>
                <w:right w:val="none" w:sz="0" w:space="0" w:color="auto"/>
              </w:divBdr>
            </w:div>
          </w:divsChild>
        </w:div>
        <w:div w:id="995570399">
          <w:marLeft w:val="0"/>
          <w:marRight w:val="0"/>
          <w:marTop w:val="0"/>
          <w:marBottom w:val="0"/>
          <w:divBdr>
            <w:top w:val="none" w:sz="0" w:space="0" w:color="auto"/>
            <w:left w:val="none" w:sz="0" w:space="0" w:color="auto"/>
            <w:bottom w:val="none" w:sz="0" w:space="0" w:color="auto"/>
            <w:right w:val="none" w:sz="0" w:space="0" w:color="auto"/>
          </w:divBdr>
        </w:div>
        <w:div w:id="1231504551">
          <w:marLeft w:val="0"/>
          <w:marRight w:val="0"/>
          <w:marTop w:val="0"/>
          <w:marBottom w:val="0"/>
          <w:divBdr>
            <w:top w:val="none" w:sz="0" w:space="0" w:color="auto"/>
            <w:left w:val="none" w:sz="0" w:space="0" w:color="auto"/>
            <w:bottom w:val="none" w:sz="0" w:space="0" w:color="auto"/>
            <w:right w:val="none" w:sz="0" w:space="0" w:color="auto"/>
          </w:divBdr>
          <w:divsChild>
            <w:div w:id="60125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ggiaovietnam.net/index.php?m=module2&amp;v=detailarticle&amp;id=117&amp;ia=13065" TargetMode="External"/><Relationship Id="rId3" Type="http://schemas.openxmlformats.org/officeDocument/2006/relationships/styles" Target="styles.xml"/><Relationship Id="rId7" Type="http://schemas.openxmlformats.org/officeDocument/2006/relationships/hyperlink" Target="https://dongxanhthosaigon.com/vi/news/do-quang-vinh/"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youtube.com/watch?v=22Ne_FBfXRU&amp;feature=youtu.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C59085-F0FF-439B-8316-3AF60694FA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Pages>
  <Words>1886</Words>
  <Characters>10754</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Duc Do</cp:lastModifiedBy>
  <cp:revision>2</cp:revision>
  <cp:lastPrinted>2026-01-07T04:10:00Z</cp:lastPrinted>
  <dcterms:created xsi:type="dcterms:W3CDTF">2026-07-17T02:31:00Z</dcterms:created>
  <dcterms:modified xsi:type="dcterms:W3CDTF">2026-07-17T02:31:00Z</dcterms:modified>
</cp:coreProperties>
</file>